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21EB" w14:textId="4E263D5A" w:rsidR="00A8682B" w:rsidRPr="005715BA" w:rsidRDefault="00A8682B" w:rsidP="002F0E3B">
      <w:pPr>
        <w:pStyle w:val="Title"/>
        <w:spacing w:after="360"/>
        <w:rPr>
          <w:rFonts w:ascii="Avenir Heavy" w:hAnsi="Avenir Heavy" w:cs="Arial"/>
          <w:b w:val="0"/>
          <w:bCs w:val="0"/>
          <w:color w:val="262626" w:themeColor="text1" w:themeTint="D9"/>
          <w:szCs w:val="28"/>
        </w:rPr>
      </w:pPr>
      <w:r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B9886" wp14:editId="4226B2DE">
                <wp:simplePos x="0" y="0"/>
                <wp:positionH relativeFrom="column">
                  <wp:posOffset>28575</wp:posOffset>
                </wp:positionH>
                <wp:positionV relativeFrom="paragraph">
                  <wp:posOffset>236423</wp:posOffset>
                </wp:positionV>
                <wp:extent cx="5865495" cy="0"/>
                <wp:effectExtent l="0" t="0" r="1460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BAADF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.6pt" to="464.1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rGNnAEAAJQDAAAOAAAAZHJzL2Uyb0RvYy54bWysU9uO0zAQfUfiHyy/06Qrulq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="005715BA"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25DD43" wp14:editId="2C0C71AD">
                <wp:simplePos x="0" y="0"/>
                <wp:positionH relativeFrom="column">
                  <wp:posOffset>-67945</wp:posOffset>
                </wp:positionH>
                <wp:positionV relativeFrom="paragraph">
                  <wp:posOffset>-306502</wp:posOffset>
                </wp:positionV>
                <wp:extent cx="5214026" cy="515566"/>
                <wp:effectExtent l="0" t="0" r="571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4026" cy="515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45F1FF8E" w14:textId="0DADBF3F" w:rsidR="00F102F0" w:rsidRPr="005715BA" w:rsidRDefault="00F102F0" w:rsidP="00F102F0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JMP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B3FD4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ENHANCED DATA</w:t>
                            </w:r>
                            <w:r w:rsidR="00E25F67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B3FD4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SET</w:t>
                            </w:r>
                          </w:p>
                          <w:p w14:paraId="1582F8E5" w14:textId="445D2F72" w:rsidR="005715BA" w:rsidRPr="005715BA" w:rsidRDefault="005715BA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5DD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35pt;margin-top:-24.15pt;width:410.55pt;height:4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" fillcolor="white [3201]" stroked="f" strokeweight=".25pt">
                <v:textbox>
                  <w:txbxContent>
                    <w:p w14:paraId="45F1FF8E" w14:textId="0DADBF3F" w:rsidR="00F102F0" w:rsidRPr="005715BA" w:rsidRDefault="00F102F0" w:rsidP="00F102F0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JMP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FB3FD4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ENHANCED DATA</w:t>
                      </w:r>
                      <w:r w:rsidR="00E25F67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FB3FD4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SET</w:t>
                      </w:r>
                    </w:p>
                    <w:p w14:paraId="1582F8E5" w14:textId="445D2F72" w:rsidR="005715BA" w:rsidRPr="005715BA" w:rsidRDefault="005715BA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0C42D0" w14:textId="355CC480" w:rsidR="00FD2D8D" w:rsidRPr="006C5343" w:rsidRDefault="006F41D0" w:rsidP="00FD2D8D">
      <w:pPr>
        <w:pStyle w:val="Title"/>
        <w:spacing w:after="360"/>
        <w:rPr>
          <w:rFonts w:ascii="Avenir Heavy" w:hAnsi="Avenir Heavy" w:cs="Arial"/>
          <w:color w:val="262626" w:themeColor="text1" w:themeTint="D9"/>
          <w:szCs w:val="28"/>
        </w:rPr>
      </w:pPr>
      <w:r>
        <w:rPr>
          <w:rFonts w:ascii="Avenir Heavy" w:hAnsi="Avenir Heavy" w:cs="Arial"/>
          <w:color w:val="262626" w:themeColor="text1" w:themeTint="D9"/>
          <w:szCs w:val="28"/>
        </w:rPr>
        <w:t xml:space="preserve">SEMICONDUCTOR </w:t>
      </w:r>
      <w:r w:rsidR="00162B4B">
        <w:rPr>
          <w:rFonts w:ascii="Avenir Heavy" w:hAnsi="Avenir Heavy" w:cs="Arial"/>
          <w:color w:val="262626" w:themeColor="text1" w:themeTint="D9"/>
          <w:szCs w:val="28"/>
        </w:rPr>
        <w:t xml:space="preserve">– </w:t>
      </w:r>
      <w:r w:rsidR="003D2C33">
        <w:rPr>
          <w:rFonts w:ascii="Avenir Heavy" w:hAnsi="Avenir Heavy" w:cs="Arial"/>
          <w:color w:val="262626" w:themeColor="text1" w:themeTint="D9"/>
          <w:szCs w:val="28"/>
        </w:rPr>
        <w:t>YIELD DURING PILOT MANUFACTURING</w:t>
      </w:r>
    </w:p>
    <w:p w14:paraId="73E215C0" w14:textId="12386D6E" w:rsidR="00FD2D8D" w:rsidRPr="005C4A6E" w:rsidRDefault="00FD2D8D" w:rsidP="005C4A6E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Medium" w:hAnsi="Avenir Medium" w:cs="Arial"/>
          <w:bCs w:val="0"/>
          <w:iCs/>
          <w:color w:val="auto"/>
          <w:sz w:val="24"/>
        </w:rPr>
        <w:br/>
      </w:r>
      <w:r>
        <w:rPr>
          <w:rFonts w:ascii="Avenir Heavy" w:hAnsi="Avenir Heavy"/>
          <w:color w:val="262626" w:themeColor="text1" w:themeTint="D9"/>
          <w:sz w:val="22"/>
          <w:szCs w:val="22"/>
        </w:rPr>
        <w:t>RELEVANT JMP PLATFORMS AND STATISTICAL TECHNIQUES</w:t>
      </w:r>
    </w:p>
    <w:p w14:paraId="0AEE7111" w14:textId="3E19231F" w:rsidR="00CB3902" w:rsidRDefault="00CB3902" w:rsidP="00CB3902">
      <w:pPr>
        <w:autoSpaceDE w:val="0"/>
        <w:autoSpaceDN w:val="0"/>
        <w:adjustRightInd w:val="0"/>
        <w:spacing w:before="0" w:after="80"/>
        <w:ind w:left="1890" w:hanging="189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bookmarkStart w:id="0" w:name="OLE_LINK5"/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Distribution :</w:t>
      </w:r>
      <w:proofErr w:type="gramEnd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 w:rsidR="003D2C3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Bar Chart, Summary Statistics, Confidence Interval for </w:t>
      </w:r>
      <w:r w:rsidR="007637C2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 </w:t>
      </w:r>
      <w:r w:rsidR="008E5352">
        <w:rPr>
          <w:rFonts w:ascii="Avenir Book" w:hAnsi="Avenir Book" w:cs="Avenir Book"/>
          <w:color w:val="262626" w:themeColor="text1" w:themeTint="D9"/>
          <w:sz w:val="22"/>
          <w:szCs w:val="22"/>
        </w:rPr>
        <w:t>p</w:t>
      </w:r>
      <w:r w:rsidR="003D2C33">
        <w:rPr>
          <w:rFonts w:ascii="Avenir Book" w:hAnsi="Avenir Book" w:cs="Avenir Book"/>
          <w:color w:val="262626" w:themeColor="text1" w:themeTint="D9"/>
          <w:sz w:val="22"/>
          <w:szCs w:val="22"/>
        </w:rPr>
        <w:t>roportion</w:t>
      </w:r>
      <w:r w:rsidR="008E5352">
        <w:rPr>
          <w:rFonts w:ascii="Avenir Book" w:hAnsi="Avenir Book" w:cs="Avenir Book"/>
          <w:color w:val="262626" w:themeColor="text1" w:themeTint="D9"/>
          <w:sz w:val="22"/>
          <w:szCs w:val="22"/>
        </w:rPr>
        <w:t>,</w:t>
      </w:r>
      <w:r w:rsidR="008E5352">
        <w:rPr>
          <w:rFonts w:ascii="Avenir Book" w:hAnsi="Avenir Book" w:cs="Avenir Book"/>
          <w:color w:val="262626" w:themeColor="text1" w:themeTint="D9"/>
          <w:sz w:val="22"/>
          <w:szCs w:val="22"/>
        </w:rPr>
        <w:br/>
        <w:t>Confidence Interval for difference in proportions, confidence interval for ratio of proportions.</w:t>
      </w:r>
    </w:p>
    <w:p w14:paraId="2B21BC63" w14:textId="58B7442B" w:rsidR="00314D4C" w:rsidRDefault="00184E3C" w:rsidP="00E25F67">
      <w:pPr>
        <w:autoSpaceDE w:val="0"/>
        <w:autoSpaceDN w:val="0"/>
        <w:adjustRightInd w:val="0"/>
        <w:spacing w:before="0" w:after="80"/>
        <w:ind w:left="1890" w:hanging="189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bookmarkStart w:id="1" w:name="OLE_LINK52"/>
      <w:bookmarkStart w:id="2" w:name="OLE_LINK53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Graph </w:t>
      </w: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Builder :</w:t>
      </w:r>
      <w:proofErr w:type="gramEnd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bookmarkEnd w:id="0"/>
      <w:bookmarkEnd w:id="1"/>
      <w:bookmarkEnd w:id="2"/>
      <w:r w:rsidR="003D2C33">
        <w:rPr>
          <w:rFonts w:ascii="Avenir Book" w:hAnsi="Avenir Book" w:cs="Avenir Book"/>
          <w:color w:val="262626" w:themeColor="text1" w:themeTint="D9"/>
          <w:sz w:val="22"/>
          <w:szCs w:val="22"/>
        </w:rPr>
        <w:t>Mosaic Plot, Heat Map</w:t>
      </w:r>
    </w:p>
    <w:p w14:paraId="726CCC2C" w14:textId="77777777" w:rsidR="00D35DC1" w:rsidRPr="006C5343" w:rsidRDefault="00D35DC1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96214F7" w14:textId="77777777" w:rsidR="00FD2D8D" w:rsidRPr="00C93807" w:rsidRDefault="00FD2D8D" w:rsidP="00FD2D8D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 w:rsidRPr="006C5343">
        <w:rPr>
          <w:rFonts w:ascii="Avenir Heavy" w:hAnsi="Avenir Heavy"/>
          <w:color w:val="262626" w:themeColor="text1" w:themeTint="D9"/>
          <w:sz w:val="22"/>
          <w:szCs w:val="22"/>
        </w:rPr>
        <w:t>PROBLEM STATEMENT</w:t>
      </w:r>
    </w:p>
    <w:p w14:paraId="06F2AC26" w14:textId="7575637E" w:rsidR="002618D4" w:rsidRDefault="000F17EE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I</w:t>
      </w:r>
      <w:r w:rsidR="00162B4B" w:rsidRPr="00162B4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n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the</w:t>
      </w:r>
      <w:r w:rsidR="00162B4B" w:rsidRPr="00162B4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semiconductor </w:t>
      </w:r>
      <w:r w:rsidR="00162B4B" w:rsidRPr="00162B4B">
        <w:rPr>
          <w:rFonts w:ascii="Avenir Book" w:hAnsi="Avenir Book" w:cs="Avenir Book"/>
          <w:color w:val="262626" w:themeColor="text1" w:themeTint="D9"/>
          <w:sz w:val="22"/>
          <w:szCs w:val="22"/>
        </w:rPr>
        <w:t>manufacturing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process, a silicon wafer </w:t>
      </w:r>
      <w:r w:rsidRPr="005B2B0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undergoes various stages of processing to create integrated circuit (ICs) – complex electrical interconnections to perform the intended functions of the final product. Depending upon the size of the wafer and the types of ICs </w:t>
      </w:r>
      <w:bookmarkStart w:id="3" w:name="OLE_LINK11"/>
      <w:r w:rsidRPr="005B2B0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being formed, a wafer may contain a few hundred to thousands of individual ICs. Each of these is cut </w:t>
      </w:r>
      <w:bookmarkEnd w:id="3"/>
      <w:r w:rsidRPr="005B2B01">
        <w:rPr>
          <w:rFonts w:ascii="Avenir Book" w:hAnsi="Avenir Book" w:cs="Avenir Book"/>
          <w:color w:val="262626" w:themeColor="text1" w:themeTint="D9"/>
          <w:sz w:val="22"/>
          <w:szCs w:val="22"/>
        </w:rPr>
        <w:t>f</w:t>
      </w:r>
      <w:r w:rsidR="00757AEC" w:rsidRPr="005B2B01">
        <w:rPr>
          <w:rFonts w:ascii="Avenir Book" w:hAnsi="Avenir Book" w:cs="Avenir Book"/>
          <w:color w:val="262626" w:themeColor="text1" w:themeTint="D9"/>
          <w:sz w:val="22"/>
          <w:szCs w:val="22"/>
        </w:rPr>
        <w:t>ro</w:t>
      </w:r>
      <w:r w:rsidRPr="005B2B0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m the wafer and </w:t>
      </w:r>
      <w:r w:rsidR="005B2B01" w:rsidRPr="005B2B0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packaged into a device </w:t>
      </w:r>
      <w:r w:rsidR="006405D3">
        <w:rPr>
          <w:rFonts w:ascii="Avenir Book" w:hAnsi="Avenir Book" w:cs="Avenir Book"/>
          <w:color w:val="262626" w:themeColor="text1" w:themeTint="D9"/>
          <w:sz w:val="22"/>
          <w:szCs w:val="22"/>
        </w:rPr>
        <w:t>to</w:t>
      </w:r>
      <w:r w:rsidR="00E96B5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be </w:t>
      </w:r>
      <w:r w:rsidR="003F4124">
        <w:rPr>
          <w:rFonts w:ascii="Avenir Book" w:hAnsi="Avenir Book" w:cs="Avenir Book"/>
          <w:color w:val="262626" w:themeColor="text1" w:themeTint="D9"/>
          <w:sz w:val="22"/>
          <w:szCs w:val="22"/>
        </w:rPr>
        <w:t>used</w:t>
      </w:r>
      <w:r w:rsidR="00E96B5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in</w:t>
      </w:r>
      <w:r w:rsidR="005B2B01" w:rsidRPr="005B2B0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electronic products.</w:t>
      </w:r>
    </w:p>
    <w:p w14:paraId="12548D0D" w14:textId="36AD3E0D" w:rsidR="00162B4B" w:rsidRDefault="000F17EE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156C6414" wp14:editId="3666971E">
            <wp:simplePos x="0" y="0"/>
            <wp:positionH relativeFrom="column">
              <wp:posOffset>996674</wp:posOffset>
            </wp:positionH>
            <wp:positionV relativeFrom="paragraph">
              <wp:posOffset>190997</wp:posOffset>
            </wp:positionV>
            <wp:extent cx="3456057" cy="1881300"/>
            <wp:effectExtent l="12700" t="12700" r="11430" b="114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2" r="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057" cy="18813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" lastClr="FFFFFF">
                          <a:lumMod val="7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ED9D87" w14:textId="2B354BE4" w:rsidR="00162B4B" w:rsidRDefault="00162B4B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AB71672" w14:textId="3A6DED3B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3102392" w14:textId="644CD776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0B06B09" w14:textId="4583D189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3FEEB05" w14:textId="3ACDC156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A438263" w14:textId="53B8B028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48CC158" w14:textId="29D4A21D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A992028" w14:textId="3789015C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7E445F2" w14:textId="77777777" w:rsidR="00D35DC1" w:rsidRDefault="00D35DC1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C4DA628" w14:textId="121D539F" w:rsidR="00A63CA5" w:rsidRDefault="00F34E05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In</w:t>
      </w:r>
      <w:r w:rsidR="00E96B57" w:rsidRPr="00F34E0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early development stage of a new </w:t>
      </w:r>
      <w:r w:rsidR="006405D3">
        <w:rPr>
          <w:rFonts w:ascii="Avenir Book" w:hAnsi="Avenir Book" w:cs="Avenir Book"/>
          <w:color w:val="262626" w:themeColor="text1" w:themeTint="D9"/>
          <w:sz w:val="22"/>
          <w:szCs w:val="22"/>
        </w:rPr>
        <w:t>IC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design, the yield (percentage of functional </w:t>
      </w:r>
      <w:r w:rsidR="006405D3">
        <w:rPr>
          <w:rFonts w:ascii="Avenir Book" w:hAnsi="Avenir Book" w:cs="Avenir Book"/>
          <w:color w:val="262626" w:themeColor="text1" w:themeTint="D9"/>
          <w:sz w:val="22"/>
          <w:szCs w:val="22"/>
        </w:rPr>
        <w:t>ICs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from all the </w:t>
      </w:r>
      <w:r w:rsidR="006405D3">
        <w:rPr>
          <w:rFonts w:ascii="Avenir Book" w:hAnsi="Avenir Book" w:cs="Avenir Book"/>
          <w:color w:val="262626" w:themeColor="text1" w:themeTint="D9"/>
          <w:sz w:val="22"/>
          <w:szCs w:val="22"/>
        </w:rPr>
        <w:t>ICs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produced) can often be quite low. As the process matures, the yield will improve eventually reaching a point where full scale manufacturing of </w:t>
      </w:r>
      <w:r w:rsidR="003F4124">
        <w:rPr>
          <w:rFonts w:ascii="Avenir Book" w:hAnsi="Avenir Book" w:cs="Avenir Book"/>
          <w:color w:val="262626" w:themeColor="text1" w:themeTint="D9"/>
          <w:sz w:val="22"/>
          <w:szCs w:val="22"/>
        </w:rPr>
        <w:t>th</w:t>
      </w:r>
      <w:r w:rsidR="006405D3">
        <w:rPr>
          <w:rFonts w:ascii="Avenir Book" w:hAnsi="Avenir Book" w:cs="Avenir Book"/>
          <w:color w:val="262626" w:themeColor="text1" w:themeTint="D9"/>
          <w:sz w:val="22"/>
          <w:szCs w:val="22"/>
        </w:rPr>
        <w:t>e</w:t>
      </w:r>
      <w:r w:rsidR="003F4124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6405D3">
        <w:rPr>
          <w:rFonts w:ascii="Avenir Book" w:hAnsi="Avenir Book" w:cs="Avenir Book"/>
          <w:color w:val="262626" w:themeColor="text1" w:themeTint="D9"/>
          <w:sz w:val="22"/>
          <w:szCs w:val="22"/>
        </w:rPr>
        <w:t>ICs</w:t>
      </w:r>
      <w:r w:rsidR="003F4124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can take place.</w:t>
      </w:r>
    </w:p>
    <w:p w14:paraId="1C41B627" w14:textId="77777777" w:rsidR="00AC3F59" w:rsidRDefault="00AC3F59">
      <w:pPr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 w:type="page"/>
      </w:r>
    </w:p>
    <w:p w14:paraId="2E2FE43F" w14:textId="7ABC6860" w:rsidR="00F34E05" w:rsidRDefault="00AC3F59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lastRenderedPageBreak/>
        <w:t xml:space="preserve">In this example, an engineering team has run a pilot study on a new </w:t>
      </w:r>
      <w:r w:rsidR="006405D3">
        <w:rPr>
          <w:rFonts w:ascii="Avenir Book" w:hAnsi="Avenir Book" w:cs="Avenir Book"/>
          <w:color w:val="262626" w:themeColor="text1" w:themeTint="D9"/>
          <w:sz w:val="22"/>
          <w:szCs w:val="22"/>
        </w:rPr>
        <w:t>IC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design </w:t>
      </w:r>
      <w:r w:rsidR="001817A5">
        <w:rPr>
          <w:rFonts w:ascii="Avenir Book" w:hAnsi="Avenir Book" w:cs="Avenir Book"/>
          <w:color w:val="262626" w:themeColor="text1" w:themeTint="D9"/>
          <w:sz w:val="22"/>
          <w:szCs w:val="22"/>
        </w:rPr>
        <w:t>by producing a total of 50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semiconductor wafers</w:t>
      </w:r>
      <w:r w:rsidR="001817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. 25 of them were produced using method A and 25 were produced using method B – a quicker and less expensive process. Each wafer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contain</w:t>
      </w:r>
      <w:r w:rsidR="001817A5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1,300 </w:t>
      </w:r>
      <w:r w:rsidR="006405D3">
        <w:rPr>
          <w:rFonts w:ascii="Avenir Book" w:hAnsi="Avenir Book" w:cs="Avenir Book"/>
          <w:color w:val="262626" w:themeColor="text1" w:themeTint="D9"/>
          <w:sz w:val="22"/>
          <w:szCs w:val="22"/>
        </w:rPr>
        <w:t>ICs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for a total of </w:t>
      </w:r>
      <w:r w:rsidR="008D5AB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50 x 1,300 =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65,000. Each </w:t>
      </w:r>
      <w:r w:rsidR="006405D3">
        <w:rPr>
          <w:rFonts w:ascii="Avenir Book" w:hAnsi="Avenir Book" w:cs="Avenir Book"/>
          <w:color w:val="262626" w:themeColor="text1" w:themeTint="D9"/>
          <w:sz w:val="22"/>
          <w:szCs w:val="22"/>
        </w:rPr>
        <w:t>IC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990B80">
        <w:rPr>
          <w:rFonts w:ascii="Avenir Book" w:hAnsi="Avenir Book" w:cs="Avenir Book"/>
          <w:color w:val="262626" w:themeColor="text1" w:themeTint="D9"/>
          <w:sz w:val="22"/>
          <w:szCs w:val="22"/>
        </w:rPr>
        <w:t>undergo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es</w:t>
      </w:r>
      <w:r w:rsidR="00990B80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 series of electrical test</w:t>
      </w:r>
      <w:r w:rsidR="00482EF0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 w:rsidR="00990B80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to determine if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it </w:t>
      </w:r>
      <w:r w:rsidR="00990B80">
        <w:rPr>
          <w:rFonts w:ascii="Avenir Book" w:hAnsi="Avenir Book" w:cs="Avenir Book"/>
          <w:color w:val="262626" w:themeColor="text1" w:themeTint="D9"/>
          <w:sz w:val="22"/>
          <w:szCs w:val="22"/>
        </w:rPr>
        <w:t>functions properly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. The outcome is a binary </w:t>
      </w:r>
      <w:r w:rsidR="006405D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variable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indicating if the </w:t>
      </w:r>
      <w:r w:rsidR="006405D3">
        <w:rPr>
          <w:rFonts w:ascii="Avenir Book" w:hAnsi="Avenir Book" w:cs="Avenir Book"/>
          <w:color w:val="262626" w:themeColor="text1" w:themeTint="D9"/>
          <w:sz w:val="22"/>
          <w:szCs w:val="22"/>
        </w:rPr>
        <w:t>IC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“passed” or “failed” the electrical testing. </w:t>
      </w:r>
    </w:p>
    <w:p w14:paraId="18C06E2C" w14:textId="77777777" w:rsidR="00AC3F59" w:rsidRDefault="00AC3F59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4B50D37" w14:textId="68ECB6F9" w:rsidR="00990B80" w:rsidRDefault="00990B80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2118016" behindDoc="0" locked="0" layoutInCell="1" allowOverlap="1" wp14:anchorId="079E6779" wp14:editId="76073A78">
            <wp:simplePos x="0" y="0"/>
            <wp:positionH relativeFrom="column">
              <wp:posOffset>1229580</wp:posOffset>
            </wp:positionH>
            <wp:positionV relativeFrom="paragraph">
              <wp:posOffset>114300</wp:posOffset>
            </wp:positionV>
            <wp:extent cx="3057072" cy="2100930"/>
            <wp:effectExtent l="12700" t="12700" r="16510" b="7620"/>
            <wp:wrapNone/>
            <wp:docPr id="177651297" name="Picture 177651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51297" name="Picture 17765129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2" r="4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072" cy="210093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" lastClr="FFFFFF">
                          <a:lumMod val="7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DFB8DB" w14:textId="565E3797" w:rsidR="00990B80" w:rsidRDefault="00990B80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EA3939C" w14:textId="3EB961E0" w:rsidR="00990B80" w:rsidRDefault="00990B80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B33FDC5" w14:textId="409E164C" w:rsidR="00F34E05" w:rsidRDefault="00F34E05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00DB784" w14:textId="77777777" w:rsidR="00990B80" w:rsidRDefault="00990B80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C6ACD2F" w14:textId="77777777" w:rsidR="00990B80" w:rsidRDefault="00990B80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58BFCAE" w14:textId="77777777" w:rsidR="00990B80" w:rsidRDefault="00990B80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7BA54DE" w14:textId="77777777" w:rsidR="00990B80" w:rsidRDefault="00990B80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1F4B7F3" w14:textId="77777777" w:rsidR="00990B80" w:rsidRDefault="00990B80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BB7B7C3" w14:textId="77777777" w:rsidR="00990B80" w:rsidRDefault="00990B80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010F92F" w14:textId="77777777" w:rsidR="008A6DA7" w:rsidRDefault="008A6DA7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2BFA53D" w14:textId="7022A38F" w:rsidR="00A63CA5" w:rsidRDefault="005402F1" w:rsidP="00A37C20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The objective of th</w:t>
      </w:r>
      <w:r w:rsidR="00FD1EC4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analysis </w:t>
      </w:r>
      <w:r w:rsidR="00FD1EC4">
        <w:rPr>
          <w:rFonts w:ascii="Avenir Book" w:hAnsi="Avenir Book" w:cs="Avenir Book"/>
          <w:color w:val="262626" w:themeColor="text1" w:themeTint="D9"/>
          <w:sz w:val="22"/>
          <w:szCs w:val="22"/>
        </w:rPr>
        <w:t>will be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to </w:t>
      </w:r>
      <w:r w:rsidR="003030DC">
        <w:rPr>
          <w:rFonts w:ascii="Avenir Book" w:hAnsi="Avenir Book" w:cs="Avenir Book"/>
          <w:color w:val="262626" w:themeColor="text1" w:themeTint="D9"/>
          <w:sz w:val="22"/>
          <w:szCs w:val="22"/>
        </w:rPr>
        <w:t>examine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3030DC">
        <w:rPr>
          <w:rFonts w:ascii="Avenir Book" w:hAnsi="Avenir Book" w:cs="Avenir Book"/>
          <w:color w:val="262626" w:themeColor="text1" w:themeTint="D9"/>
          <w:sz w:val="22"/>
          <w:szCs w:val="22"/>
        </w:rPr>
        <w:t>the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yield </w:t>
      </w:r>
      <w:r w:rsidR="003030DC">
        <w:rPr>
          <w:rFonts w:ascii="Avenir Book" w:hAnsi="Avenir Book" w:cs="Avenir Book"/>
          <w:color w:val="262626" w:themeColor="text1" w:themeTint="D9"/>
          <w:sz w:val="22"/>
          <w:szCs w:val="22"/>
        </w:rPr>
        <w:t>identifying</w:t>
      </w:r>
      <w:r w:rsidR="001579C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3030D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if there </w:t>
      </w:r>
      <w:proofErr w:type="gramStart"/>
      <w:r w:rsidR="003030DC">
        <w:rPr>
          <w:rFonts w:ascii="Avenir Book" w:hAnsi="Avenir Book" w:cs="Avenir Book"/>
          <w:color w:val="262626" w:themeColor="text1" w:themeTint="D9"/>
          <w:sz w:val="22"/>
          <w:szCs w:val="22"/>
        </w:rPr>
        <w:t>is</w:t>
      </w:r>
      <w:proofErr w:type="gramEnd"/>
      <w:r w:rsidR="003030D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significant changes between the two methods, between the wafer within a method, and within the location on the wafer.</w:t>
      </w:r>
    </w:p>
    <w:p w14:paraId="393921FA" w14:textId="77777777" w:rsidR="005402F1" w:rsidRDefault="005402F1" w:rsidP="00A351EB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57D414F" w14:textId="2D4E8B0C" w:rsidR="00FD2D8D" w:rsidRPr="00A351EB" w:rsidRDefault="00FD2D8D" w:rsidP="00A351EB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543E9B">
        <w:rPr>
          <w:rFonts w:ascii="Avenir Heavy" w:hAnsi="Avenir Heavy"/>
          <w:color w:val="262626" w:themeColor="text1" w:themeTint="D9"/>
          <w:sz w:val="22"/>
          <w:szCs w:val="22"/>
        </w:rPr>
        <w:t>DATA SET</w:t>
      </w:r>
      <w:r w:rsidRPr="00543E9B">
        <w:rPr>
          <w:rFonts w:ascii="Avenir Heavy" w:hAnsi="Avenir Heavy"/>
          <w:color w:val="262626" w:themeColor="text1" w:themeTint="D9"/>
          <w:sz w:val="22"/>
          <w:szCs w:val="22"/>
        </w:rPr>
        <w:tab/>
      </w:r>
    </w:p>
    <w:p w14:paraId="413F5C86" w14:textId="34CE6D01" w:rsidR="00FD2D8D" w:rsidRPr="003B6491" w:rsidRDefault="00426BC7" w:rsidP="00FD2D8D">
      <w:pPr>
        <w:pStyle w:val="Heading1"/>
        <w:tabs>
          <w:tab w:val="left" w:pos="1440"/>
        </w:tabs>
        <w:spacing w:before="0" w:after="80"/>
        <w:rPr>
          <w:rFonts w:ascii="Avenir Medium" w:hAnsi="Avenir Medium"/>
          <w:b w:val="0"/>
          <w:bCs w:val="0"/>
          <w:color w:val="262626" w:themeColor="text1" w:themeTint="D9"/>
          <w:szCs w:val="22"/>
        </w:rPr>
      </w:pPr>
      <w:proofErr w:type="spellStart"/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Semiconductor</w:t>
      </w:r>
      <w:r w:rsidR="007E0707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_</w:t>
      </w:r>
      <w:r w:rsidR="00580829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IC</w:t>
      </w:r>
      <w:r w:rsidR="007E0707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_</w:t>
      </w:r>
      <w:r w:rsidR="005402F1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Yield</w:t>
      </w:r>
      <w:r w:rsidR="007E0707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_</w:t>
      </w:r>
      <w:r w:rsidR="005402F1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During</w:t>
      </w:r>
      <w:r w:rsidR="007E0707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_</w:t>
      </w:r>
      <w:r w:rsidR="005402F1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Pilot</w:t>
      </w:r>
      <w:r w:rsidR="007E0707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_</w:t>
      </w:r>
      <w:r w:rsidR="005402F1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Manufacturing</w:t>
      </w:r>
      <w:r w:rsidR="00DC7463" w:rsidRPr="00362373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.</w:t>
      </w:r>
      <w:r w:rsidR="00DC7463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j</w:t>
      </w:r>
      <w:r w:rsidR="00DC7463" w:rsidRPr="00362373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mp</w:t>
      </w:r>
      <w:proofErr w:type="spellEnd"/>
    </w:p>
    <w:p w14:paraId="36CD5EF1" w14:textId="77777777" w:rsidR="00FD2D8D" w:rsidRDefault="00FD2D8D" w:rsidP="00FD2D8D">
      <w:pPr>
        <w:spacing w:before="0" w:after="0"/>
        <w:ind w:left="1980" w:hanging="19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</w:p>
    <w:p w14:paraId="2E7F46CE" w14:textId="02F619F1" w:rsidR="002F614D" w:rsidRDefault="002F614D" w:rsidP="00BF1BF9">
      <w:pPr>
        <w:spacing w:before="0" w:after="0"/>
        <w:ind w:left="2160" w:hanging="216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4" w:name="OLE_LINK56"/>
      <w:bookmarkStart w:id="5" w:name="OLE_LINK57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Method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The two different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method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used to produce each batch of 25 wafers</w:t>
      </w:r>
    </w:p>
    <w:p w14:paraId="7FC00A5B" w14:textId="4114AF63" w:rsidR="00FD2D8D" w:rsidRPr="00362373" w:rsidRDefault="005402F1" w:rsidP="00BF1BF9">
      <w:pPr>
        <w:spacing w:before="0" w:after="0"/>
        <w:ind w:left="2160" w:hanging="216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Wafer</w:t>
      </w:r>
      <w:r w:rsidR="00FD2D8D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="00DD2C4E">
        <w:rPr>
          <w:rFonts w:ascii="Avenir" w:hAnsi="Avenir" w:cs="Arial"/>
          <w:color w:val="262626" w:themeColor="text1" w:themeTint="D9"/>
          <w:sz w:val="22"/>
          <w:szCs w:val="22"/>
        </w:rPr>
        <w:t>W</w:t>
      </w:r>
      <w:r w:rsidR="00910786">
        <w:rPr>
          <w:rFonts w:ascii="Avenir" w:hAnsi="Avenir" w:cs="Arial"/>
          <w:color w:val="262626" w:themeColor="text1" w:themeTint="D9"/>
          <w:sz w:val="22"/>
          <w:szCs w:val="22"/>
        </w:rPr>
        <w:t>afer produced</w:t>
      </w:r>
      <w:r w:rsidR="00DD2C4E">
        <w:rPr>
          <w:rFonts w:ascii="Avenir" w:hAnsi="Avenir" w:cs="Arial"/>
          <w:color w:val="262626" w:themeColor="text1" w:themeTint="D9"/>
          <w:sz w:val="22"/>
          <w:szCs w:val="22"/>
        </w:rPr>
        <w:t xml:space="preserve"> within each method</w:t>
      </w:r>
      <w:r w:rsidR="007F6B43">
        <w:rPr>
          <w:rFonts w:ascii="Avenir" w:hAnsi="Avenir" w:cs="Arial"/>
          <w:color w:val="262626" w:themeColor="text1" w:themeTint="D9"/>
          <w:sz w:val="22"/>
          <w:szCs w:val="22"/>
        </w:rPr>
        <w:t xml:space="preserve"> (</w:t>
      </w:r>
      <w:proofErr w:type="gramStart"/>
      <w:r w:rsidR="007F6B43">
        <w:rPr>
          <w:rFonts w:ascii="Avenir" w:hAnsi="Avenir" w:cs="Arial"/>
          <w:color w:val="262626" w:themeColor="text1" w:themeTint="D9"/>
          <w:sz w:val="22"/>
          <w:szCs w:val="22"/>
        </w:rPr>
        <w:t>1,…</w:t>
      </w:r>
      <w:proofErr w:type="gramEnd"/>
      <w:r w:rsidR="007F6B43">
        <w:rPr>
          <w:rFonts w:ascii="Avenir" w:hAnsi="Avenir" w:cs="Arial"/>
          <w:color w:val="262626" w:themeColor="text1" w:themeTint="D9"/>
          <w:sz w:val="22"/>
          <w:szCs w:val="22"/>
        </w:rPr>
        <w:t>,</w:t>
      </w:r>
      <w:r w:rsidR="00DD2C4E">
        <w:rPr>
          <w:rFonts w:ascii="Avenir" w:hAnsi="Avenir" w:cs="Arial"/>
          <w:color w:val="262626" w:themeColor="text1" w:themeTint="D9"/>
          <w:sz w:val="22"/>
          <w:szCs w:val="22"/>
        </w:rPr>
        <w:t>25</w:t>
      </w:r>
      <w:r w:rsidR="007F6B43">
        <w:rPr>
          <w:rFonts w:ascii="Avenir" w:hAnsi="Avenir" w:cs="Arial"/>
          <w:color w:val="262626" w:themeColor="text1" w:themeTint="D9"/>
          <w:sz w:val="22"/>
          <w:szCs w:val="22"/>
        </w:rPr>
        <w:t>)</w:t>
      </w:r>
    </w:p>
    <w:p w14:paraId="055A37DA" w14:textId="37ACDF43" w:rsidR="00FD2D8D" w:rsidRPr="00362373" w:rsidRDefault="00DD2C4E" w:rsidP="00BF1BF9">
      <w:pPr>
        <w:spacing w:before="0" w:after="0"/>
        <w:ind w:left="2160" w:hanging="216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6" w:name="OLE_LINK58"/>
      <w:bookmarkStart w:id="7" w:name="OLE_LINK59"/>
      <w:bookmarkEnd w:id="4"/>
      <w:bookmarkEnd w:id="5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Method-</w:t>
      </w:r>
      <w:r w:rsidR="00910786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Wafer-</w:t>
      </w:r>
      <w:r w:rsidR="006405D3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IC</w:t>
      </w:r>
      <w:r w:rsidR="00FD2D8D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="00910786">
        <w:rPr>
          <w:rFonts w:ascii="Avenir" w:hAnsi="Avenir" w:cs="Arial"/>
          <w:color w:val="262626" w:themeColor="text1" w:themeTint="D9"/>
          <w:sz w:val="22"/>
          <w:szCs w:val="22"/>
        </w:rPr>
        <w:t xml:space="preserve">Identification 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for</w:t>
      </w:r>
      <w:r w:rsidR="00910786">
        <w:rPr>
          <w:rFonts w:ascii="Avenir" w:hAnsi="Avenir" w:cs="Arial"/>
          <w:color w:val="262626" w:themeColor="text1" w:themeTint="D9"/>
          <w:sz w:val="22"/>
          <w:szCs w:val="22"/>
        </w:rPr>
        <w:t xml:space="preserve"> each </w:t>
      </w:r>
      <w:r w:rsidR="006405D3">
        <w:rPr>
          <w:rFonts w:ascii="Avenir" w:hAnsi="Avenir" w:cs="Arial"/>
          <w:color w:val="262626" w:themeColor="text1" w:themeTint="D9"/>
          <w:sz w:val="22"/>
          <w:szCs w:val="22"/>
        </w:rPr>
        <w:t>IC</w:t>
      </w:r>
    </w:p>
    <w:p w14:paraId="1D72CC79" w14:textId="21517A40" w:rsidR="00B57064" w:rsidRDefault="00910786" w:rsidP="00BF1BF9">
      <w:pPr>
        <w:spacing w:before="0" w:after="0"/>
        <w:ind w:left="2160" w:hanging="216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8" w:name="OLE_LINK9"/>
      <w:bookmarkStart w:id="9" w:name="OLE_LINK10"/>
      <w:bookmarkStart w:id="10" w:name="OLE_LINK60"/>
      <w:bookmarkStart w:id="11" w:name="OLE_LINK61"/>
      <w:bookmarkEnd w:id="6"/>
      <w:bookmarkEnd w:id="7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X Coordinate</w:t>
      </w:r>
      <w:r w:rsidR="00B57064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bookmarkEnd w:id="8"/>
      <w:bookmarkEnd w:id="9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Location of the </w:t>
      </w:r>
      <w:r w:rsidR="007A0363">
        <w:rPr>
          <w:rFonts w:ascii="Avenir" w:hAnsi="Avenir" w:cs="Arial"/>
          <w:color w:val="262626" w:themeColor="text1" w:themeTint="D9"/>
          <w:sz w:val="22"/>
          <w:szCs w:val="22"/>
        </w:rPr>
        <w:t>IC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on the wafer in the X dimension</w:t>
      </w:r>
      <w:r w:rsidR="00A37C20">
        <w:rPr>
          <w:rFonts w:ascii="Avenir" w:hAnsi="Avenir" w:cs="Arial"/>
          <w:color w:val="262626" w:themeColor="text1" w:themeTint="D9"/>
          <w:sz w:val="22"/>
          <w:szCs w:val="22"/>
        </w:rPr>
        <w:t xml:space="preserve">  </w:t>
      </w:r>
    </w:p>
    <w:p w14:paraId="0036ACB7" w14:textId="56028EAB" w:rsidR="00910786" w:rsidRDefault="00910786" w:rsidP="00DD2C4E">
      <w:pPr>
        <w:spacing w:before="0" w:after="0"/>
        <w:ind w:left="2160" w:hanging="216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Y Coordinate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Location of the </w:t>
      </w:r>
      <w:r w:rsidR="007A0363">
        <w:rPr>
          <w:rFonts w:ascii="Avenir" w:hAnsi="Avenir" w:cs="Arial"/>
          <w:color w:val="262626" w:themeColor="text1" w:themeTint="D9"/>
          <w:sz w:val="22"/>
          <w:szCs w:val="22"/>
        </w:rPr>
        <w:t>IC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on the wafer in the Y dimension  </w:t>
      </w:r>
    </w:p>
    <w:p w14:paraId="6A4D1306" w14:textId="71B3E428" w:rsidR="006F7B07" w:rsidRDefault="008A6DA7" w:rsidP="00BF1BF9">
      <w:pPr>
        <w:spacing w:before="0" w:after="0"/>
        <w:ind w:left="2160" w:hanging="216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bookmarkStart w:id="12" w:name="OLE_LINK62"/>
      <w:bookmarkStart w:id="13" w:name="OLE_LINK63"/>
      <w:bookmarkEnd w:id="10"/>
      <w:bookmarkEnd w:id="11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Test Result</w:t>
      </w:r>
      <w:r w:rsidR="006F7B07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Results of the electronic testing (“Passed” or “Failed)</w:t>
      </w:r>
    </w:p>
    <w:bookmarkEnd w:id="12"/>
    <w:bookmarkEnd w:id="13"/>
    <w:p w14:paraId="377F3AC6" w14:textId="77777777" w:rsidR="003C1C87" w:rsidRDefault="003C1C87" w:rsidP="00084D9E">
      <w:pPr>
        <w:spacing w:before="0" w:after="0"/>
        <w:ind w:left="2160" w:hanging="2160"/>
        <w:rPr>
          <w:rFonts w:ascii="Avenir" w:hAnsi="Avenir" w:cs="Arial"/>
          <w:color w:val="262626" w:themeColor="text1" w:themeTint="D9"/>
          <w:sz w:val="22"/>
          <w:szCs w:val="22"/>
        </w:rPr>
      </w:pPr>
    </w:p>
    <w:p w14:paraId="36CDD2B5" w14:textId="77777777" w:rsidR="00084D9E" w:rsidRDefault="00084D9E" w:rsidP="00BF1BF9">
      <w:pPr>
        <w:spacing w:before="0" w:after="0"/>
        <w:ind w:left="2160" w:hanging="2160"/>
        <w:rPr>
          <w:rFonts w:ascii="Avenir" w:hAnsi="Avenir" w:cs="Arial"/>
          <w:color w:val="262626" w:themeColor="text1" w:themeTint="D9"/>
          <w:sz w:val="22"/>
          <w:szCs w:val="22"/>
        </w:rPr>
      </w:pPr>
    </w:p>
    <w:p w14:paraId="3477BF77" w14:textId="73BE32D2" w:rsidR="00B57064" w:rsidRPr="00362373" w:rsidRDefault="00A37C20" w:rsidP="00BF1BF9">
      <w:pPr>
        <w:spacing w:before="0" w:after="0"/>
        <w:ind w:left="2160" w:hanging="216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</w:t>
      </w:r>
    </w:p>
    <w:p w14:paraId="4E0E35BC" w14:textId="77777777" w:rsidR="00CC0DA0" w:rsidRDefault="00CC0DA0">
      <w:pPr>
        <w:spacing w:before="0" w:after="0"/>
        <w:rPr>
          <w:rFonts w:ascii="Avenir Heavy" w:hAnsi="Avenir Heavy"/>
          <w:b/>
          <w:bCs/>
          <w:color w:val="262626" w:themeColor="text1" w:themeTint="D9"/>
          <w:sz w:val="22"/>
          <w:szCs w:val="22"/>
        </w:rPr>
      </w:pPr>
      <w:bookmarkStart w:id="14" w:name="OLE_LINK2"/>
      <w:bookmarkStart w:id="15" w:name="OLE_LINK3"/>
      <w:bookmarkStart w:id="16" w:name="OLE_LINK4"/>
      <w:r>
        <w:rPr>
          <w:rFonts w:ascii="Avenir Heavy" w:hAnsi="Avenir Heavy"/>
          <w:color w:val="262626" w:themeColor="text1" w:themeTint="D9"/>
          <w:sz w:val="22"/>
          <w:szCs w:val="22"/>
        </w:rPr>
        <w:br w:type="page"/>
      </w:r>
    </w:p>
    <w:p w14:paraId="46F6D353" w14:textId="7E2D8250" w:rsidR="00DC6441" w:rsidRDefault="00DC6441" w:rsidP="00DC6441">
      <w:pPr>
        <w:pStyle w:val="Title"/>
        <w:rPr>
          <w:rFonts w:ascii="Avenir Heavy" w:hAnsi="Avenir Heavy"/>
          <w:color w:val="262626" w:themeColor="text1" w:themeTint="D9"/>
          <w:sz w:val="22"/>
          <w:szCs w:val="22"/>
        </w:rPr>
      </w:pPr>
      <w:bookmarkStart w:id="17" w:name="OLE_LINK25"/>
      <w:bookmarkStart w:id="18" w:name="OLE_LINK26"/>
      <w:r w:rsidRPr="00BA5E18">
        <w:rPr>
          <w:rFonts w:ascii="Avenir Heavy" w:hAnsi="Avenir Heavy"/>
          <w:color w:val="262626" w:themeColor="text1" w:themeTint="D9"/>
          <w:sz w:val="22"/>
          <w:szCs w:val="22"/>
        </w:rPr>
        <w:lastRenderedPageBreak/>
        <w:t xml:space="preserve">EXERCISES </w:t>
      </w:r>
    </w:p>
    <w:p w14:paraId="0A2AEB33" w14:textId="683D66A9" w:rsidR="00314EAF" w:rsidRPr="00314EAF" w:rsidRDefault="001817A5" w:rsidP="00314EAF">
      <w:pPr>
        <w:pStyle w:val="ListParagraph"/>
        <w:numPr>
          <w:ilvl w:val="0"/>
          <w:numId w:val="34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bookmarkStart w:id="19" w:name="OLE_LINK24"/>
      <w:bookmarkStart w:id="20" w:name="OLE_LINK27"/>
      <w:bookmarkStart w:id="21" w:name="OLE_LINK29"/>
      <w:bookmarkStart w:id="22" w:name="OLE_LINK30"/>
      <w:bookmarkStart w:id="23" w:name="OLE_LINK17"/>
      <w:bookmarkStart w:id="24" w:name="OLE_LINK18"/>
      <w:r w:rsidRPr="001817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Graphically and numerically summarize the Yield for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each </w:t>
      </w:r>
      <w:r w:rsidR="00314EAF">
        <w:rPr>
          <w:rFonts w:ascii="Avenir Book" w:hAnsi="Avenir Book" w:cs="Avenir Book"/>
          <w:color w:val="262626" w:themeColor="text1" w:themeTint="D9"/>
          <w:sz w:val="22"/>
          <w:szCs w:val="22"/>
        </w:rPr>
        <w:t>of the two methods</w:t>
      </w:r>
      <w:r w:rsidRPr="001817A5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314EAF">
        <w:rPr>
          <w:rFonts w:ascii="Avenir Book" w:hAnsi="Avenir Book" w:cs="Avenir Book"/>
          <w:color w:val="262626" w:themeColor="text1" w:themeTint="D9"/>
          <w:sz w:val="22"/>
          <w:szCs w:val="22"/>
        </w:rPr>
        <w:t>Provide a brief interpretation of the results.</w:t>
      </w:r>
    </w:p>
    <w:p w14:paraId="59616179" w14:textId="4A791EC0" w:rsidR="001817A5" w:rsidRDefault="00314EAF" w:rsidP="001817A5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i/>
          <w:iCs/>
          <w:noProof/>
          <w:color w:val="E7E6E6" w:themeColor="background2"/>
          <w:szCs w:val="20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4F3B7DEB" wp14:editId="73E1E158">
                <wp:simplePos x="0" y="0"/>
                <wp:positionH relativeFrom="column">
                  <wp:posOffset>469900</wp:posOffset>
                </wp:positionH>
                <wp:positionV relativeFrom="paragraph">
                  <wp:posOffset>93980</wp:posOffset>
                </wp:positionV>
                <wp:extent cx="5005705" cy="539750"/>
                <wp:effectExtent l="0" t="0" r="0" b="0"/>
                <wp:wrapNone/>
                <wp:docPr id="4909909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5705" cy="53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02C453" w14:textId="38F0E0C7" w:rsidR="001817A5" w:rsidRPr="00BF3069" w:rsidRDefault="001817A5" w:rsidP="001817A5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C021E1"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  <w:u w:val="single"/>
                              </w:rPr>
                              <w:t>Instructions:</w:t>
                            </w:r>
                            <w:r w:rsidRPr="0027691D"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Choose Analyze &gt;</w:t>
                            </w:r>
                            <w:r w:rsidRPr="0027691D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Distribution</w:t>
                            </w:r>
                            <w:r w:rsidRPr="0027691D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Place the variable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‘Test Result’ in the Y, Columns role. Place ‘Batch’ in the </w:t>
                            </w:r>
                            <w:proofErr w:type="gramStart"/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By</w:t>
                            </w:r>
                            <w:proofErr w:type="gramEnd"/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role. Click OK.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</w:p>
                          <w:p w14:paraId="75328003" w14:textId="77777777" w:rsidR="001817A5" w:rsidRPr="00BF3069" w:rsidRDefault="001817A5" w:rsidP="001817A5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3B7D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7pt;margin-top:7.4pt;width:394.15pt;height:42.5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" filled="f" stroked="f" strokeweight=".5pt">
                <v:textbox>
                  <w:txbxContent>
                    <w:p w14:paraId="3002C453" w14:textId="38F0E0C7" w:rsidR="001817A5" w:rsidRPr="00BF3069" w:rsidRDefault="001817A5" w:rsidP="001817A5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C021E1"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  <w:u w:val="single"/>
                        </w:rPr>
                        <w:t>Instructions:</w:t>
                      </w:r>
                      <w:r w:rsidRPr="0027691D"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Choose Analyze &gt;</w:t>
                      </w:r>
                      <w:r w:rsidRPr="0027691D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Distribution</w:t>
                      </w:r>
                      <w:r w:rsidRPr="0027691D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Place the variable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‘Test Result’ in the Y, Columns role. Place ‘Batch’ in the </w:t>
                      </w:r>
                      <w:proofErr w:type="gramStart"/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By</w:t>
                      </w:r>
                      <w:proofErr w:type="gramEnd"/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role. Click OK.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</w:p>
                    <w:p w14:paraId="75328003" w14:textId="77777777" w:rsidR="001817A5" w:rsidRPr="00BF3069" w:rsidRDefault="001817A5" w:rsidP="001817A5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1" locked="0" layoutInCell="1" allowOverlap="1" wp14:anchorId="02E6D198" wp14:editId="77E6FF6D">
                <wp:simplePos x="0" y="0"/>
                <wp:positionH relativeFrom="column">
                  <wp:posOffset>396240</wp:posOffset>
                </wp:positionH>
                <wp:positionV relativeFrom="paragraph">
                  <wp:posOffset>51253</wp:posOffset>
                </wp:positionV>
                <wp:extent cx="5222240" cy="643890"/>
                <wp:effectExtent l="0" t="0" r="0" b="3810"/>
                <wp:wrapNone/>
                <wp:docPr id="632042353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2240" cy="643890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5F1C70" id="Rounded Rectangle 1" o:spid="_x0000_s1026" style="position:absolute;margin-left:31.2pt;margin-top:4.05pt;width:411.2pt;height:50.7pt;z-index:-25119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" fillcolor="#f2f2f2 [3052]" stroked="f" strokeweight=".25pt">
                <v:stroke joinstyle="miter"/>
              </v:roundrect>
            </w:pict>
          </mc:Fallback>
        </mc:AlternateContent>
      </w:r>
    </w:p>
    <w:p w14:paraId="4186AFAF" w14:textId="1F455869" w:rsidR="001817A5" w:rsidRDefault="001817A5" w:rsidP="001817A5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9E01204" w14:textId="45B81191" w:rsidR="00C506C5" w:rsidRPr="001817A5" w:rsidRDefault="001817A5" w:rsidP="001817A5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1817A5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bookmarkStart w:id="25" w:name="OLE_LINK7"/>
    </w:p>
    <w:p w14:paraId="2A44B39F" w14:textId="48BF664C" w:rsidR="009F0A11" w:rsidRDefault="00314EAF" w:rsidP="009F0A11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Create</w:t>
      </w:r>
      <w:r w:rsidR="00C506C5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95% </w:t>
      </w: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c</w:t>
      </w:r>
      <w:r w:rsidR="00C506C5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onfidence </w:t>
      </w: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i</w:t>
      </w:r>
      <w:r w:rsidR="00C506C5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nterval</w:t>
      </w: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s</w:t>
      </w:r>
      <w:r w:rsidR="00C506C5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estimating the Yield for </w:t>
      </w: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each method</w:t>
      </w:r>
      <w:r w:rsidR="00C506C5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if </w:t>
      </w: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it was applied to</w:t>
      </w:r>
      <w:r w:rsidR="00C506C5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full scale manufacturing</w:t>
      </w:r>
      <w:r w:rsidR="005B3A27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without further modifications</w:t>
      </w:r>
      <w:r w:rsidR="009C7558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.</w:t>
      </w:r>
      <w:r w:rsidR="00C506C5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</w:t>
      </w: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Provide an interpretaton of these intervals</w:t>
      </w:r>
      <w:r w:rsidR="005B3A27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. Do you believe there to be a significant difference in Yield between the two methods? </w:t>
      </w:r>
      <w:r w:rsidR="00C506C5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What characteristic of these data is determining the very narrow margin of error in the</w:t>
      </w:r>
      <w:r w:rsidR="0000513F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se</w:t>
      </w:r>
      <w:r w:rsidR="00C506C5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</w:t>
      </w:r>
      <w:r w:rsidR="0000513F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confidence intervals</w:t>
      </w:r>
      <w:r w:rsidR="00C506C5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?</w:t>
      </w:r>
      <w:r w:rsidR="002D04B3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br/>
      </w:r>
    </w:p>
    <w:p w14:paraId="28AB96EE" w14:textId="7D4350B9" w:rsidR="009F0A11" w:rsidRDefault="00C506C5" w:rsidP="009F0A11">
      <w:pPr>
        <w:pStyle w:val="ListParagraph"/>
        <w:spacing w:after="120"/>
        <w:ind w:righ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34DD14A1" wp14:editId="71ACB57F">
                <wp:simplePos x="0" y="0"/>
                <wp:positionH relativeFrom="column">
                  <wp:posOffset>387626</wp:posOffset>
                </wp:positionH>
                <wp:positionV relativeFrom="paragraph">
                  <wp:posOffset>5991</wp:posOffset>
                </wp:positionV>
                <wp:extent cx="5297170" cy="615922"/>
                <wp:effectExtent l="0" t="0" r="0" b="0"/>
                <wp:wrapNone/>
                <wp:docPr id="1137430605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615922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AE6F10" id="Rounded Rectangle 1" o:spid="_x0000_s1026" style="position:absolute;margin-left:30.5pt;margin-top:.45pt;width:417.1pt;height:48.5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" fillcolor="#f2f2f2 [3052]" stroked="f" strokeweight=".25pt">
                <v:stroke joinstyle="miter"/>
              </v:roundrect>
            </w:pict>
          </mc:Fallback>
        </mc:AlternateContent>
      </w:r>
      <w:r w:rsidR="00C4212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60ECA80" wp14:editId="2258417D">
                <wp:simplePos x="0" y="0"/>
                <wp:positionH relativeFrom="column">
                  <wp:posOffset>467139</wp:posOffset>
                </wp:positionH>
                <wp:positionV relativeFrom="paragraph">
                  <wp:posOffset>35808</wp:posOffset>
                </wp:positionV>
                <wp:extent cx="5077460" cy="586409"/>
                <wp:effectExtent l="0" t="0" r="0" b="0"/>
                <wp:wrapNone/>
                <wp:docPr id="150840913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586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C93085" w14:textId="132E9C43" w:rsidR="006F2171" w:rsidRDefault="006F2171" w:rsidP="006F2171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C506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 the Distribution report, select Confidence Interval &gt; 0.95 from the red triangle</w:t>
                            </w:r>
                            <w:r w:rsidR="0000513F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</w:t>
                            </w:r>
                            <w:r w:rsidR="00C506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next to ‘Test Resul</w:t>
                            </w:r>
                            <w:r w:rsidR="00755E0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t</w:t>
                            </w:r>
                            <w:r w:rsidR="00C506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title</w:t>
                            </w:r>
                            <w:r w:rsidR="0000513F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for each method</w:t>
                            </w:r>
                            <w:r w:rsidR="00C506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 w:rsidR="00C42124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ECA80" id="_x0000_s1028" type="#_x0000_t202" style="position:absolute;left:0;text-align:left;margin-left:36.8pt;margin-top:2.8pt;width:399.8pt;height:46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" filled="f" stroked="f" strokeweight=".5pt">
                <v:textbox>
                  <w:txbxContent>
                    <w:p w14:paraId="19C93085" w14:textId="132E9C43" w:rsidR="006F2171" w:rsidRDefault="006F2171" w:rsidP="006F2171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C506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 the Distribution report, select Confidence Interval &gt; 0.95 from the red triangle</w:t>
                      </w:r>
                      <w:r w:rsidR="0000513F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</w:t>
                      </w:r>
                      <w:r w:rsidR="00C506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next to ‘Test Resul</w:t>
                      </w:r>
                      <w:r w:rsidR="00755E0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t</w:t>
                      </w:r>
                      <w:r w:rsidR="00C506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title</w:t>
                      </w:r>
                      <w:r w:rsidR="0000513F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for each method</w:t>
                      </w:r>
                      <w:r w:rsidR="00C506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 w:rsidR="00C42124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 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9F0A11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="009F0A11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br/>
      </w:r>
    </w:p>
    <w:bookmarkEnd w:id="25"/>
    <w:p w14:paraId="500E5B4E" w14:textId="21C26BA0" w:rsidR="006F2171" w:rsidRDefault="006F2171" w:rsidP="0062139D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520E89A" w14:textId="77777777" w:rsidR="003C5E5A" w:rsidRPr="001817A5" w:rsidRDefault="003C5E5A" w:rsidP="003C5E5A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A884E97" w14:textId="169A32E6" w:rsidR="003C5E5A" w:rsidRDefault="003C5E5A" w:rsidP="003C5E5A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bookmarkStart w:id="26" w:name="OLE_LINK8"/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Create 95% confidence interval estimating the difference in </w:t>
      </w:r>
      <w:r w:rsidR="00CA328F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the </w:t>
      </w: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Yield</w:t>
      </w:r>
      <w:r w:rsidR="00CA328F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s</w:t>
      </w: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between the two methods. Provide an interpretaton of </w:t>
      </w:r>
      <w:r w:rsidR="00755E05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this interval</w:t>
      </w: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.</w:t>
      </w:r>
      <w:bookmarkEnd w:id="26"/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</w:t>
      </w:r>
      <w:r w:rsidR="00B44343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Create 95% confidence interval estimating the ratio of the Yield</w:t>
      </w:r>
      <w:r w:rsidR="00CA328F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s</w:t>
      </w:r>
      <w:r w:rsidR="00B44343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between the two methods. Provide an interpretaton</w:t>
      </w:r>
      <w:r w:rsidR="00B44343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br/>
        <w:t>of this interval.</w:t>
      </w:r>
      <w:r w:rsidR="00717E74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Do you have a preference on which technique you </w:t>
      </w:r>
      <w:r w:rsidR="00CA328F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feel is better at describing the</w:t>
      </w:r>
      <w:r w:rsidR="00717E74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</w:t>
      </w:r>
      <w:r w:rsidR="00CA328F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>difference in Yields</w:t>
      </w:r>
      <w:r w:rsidR="00717E74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between the two methods?</w:t>
      </w: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br/>
      </w:r>
    </w:p>
    <w:p w14:paraId="2A3BA6E3" w14:textId="49A0E452" w:rsidR="003C5E5A" w:rsidRDefault="00B44343" w:rsidP="003C5E5A">
      <w:pPr>
        <w:pStyle w:val="ListParagraph"/>
        <w:spacing w:after="120"/>
        <w:ind w:righ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1" locked="0" layoutInCell="1" allowOverlap="1" wp14:anchorId="4D7E1680" wp14:editId="4F1B5A5A">
                <wp:simplePos x="0" y="0"/>
                <wp:positionH relativeFrom="column">
                  <wp:posOffset>385354</wp:posOffset>
                </wp:positionH>
                <wp:positionV relativeFrom="paragraph">
                  <wp:posOffset>3991</wp:posOffset>
                </wp:positionV>
                <wp:extent cx="5297170" cy="1841863"/>
                <wp:effectExtent l="0" t="0" r="0" b="0"/>
                <wp:wrapNone/>
                <wp:docPr id="720088148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841863"/>
                        </a:xfrm>
                        <a:prstGeom prst="roundRect">
                          <a:avLst>
                            <a:gd name="adj" fmla="val 723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CB0011" id="Rounded Rectangle 1" o:spid="_x0000_s1026" style="position:absolute;margin-left:30.35pt;margin-top:.3pt;width:417.1pt;height:145.05pt;z-index:-25119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73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0EC28DF0" wp14:editId="019A13DC">
                <wp:simplePos x="0" y="0"/>
                <wp:positionH relativeFrom="column">
                  <wp:posOffset>463731</wp:posOffset>
                </wp:positionH>
                <wp:positionV relativeFrom="paragraph">
                  <wp:posOffset>36649</wp:posOffset>
                </wp:positionV>
                <wp:extent cx="5077460" cy="1711234"/>
                <wp:effectExtent l="0" t="0" r="0" b="0"/>
                <wp:wrapNone/>
                <wp:docPr id="97092087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17112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6CF28F" w14:textId="77777777" w:rsidR="00B44343" w:rsidRDefault="003C5E5A" w:rsidP="003C5E5A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B44343"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r w:rsidR="00755E0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Choose Analyze &gt; Fit Y by X.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755E0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Place ‘Test Result’ in the </w:t>
                            </w:r>
                            <w:r w:rsidR="00B4434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Y, Response role and ‘Method’ in the X, Factor role.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B4434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Click OK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</w:p>
                          <w:p w14:paraId="044AEC08" w14:textId="4BC085A2" w:rsidR="00B44343" w:rsidRDefault="00B44343" w:rsidP="003C5E5A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1. </w:t>
                            </w:r>
                            <w:r w:rsidRPr="00B4434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For difference in Yield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</w:t>
                            </w:r>
                            <w:r w:rsidRPr="00B4434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 Two Sample Test for Proportions under the top red triangle.</w:t>
                            </w:r>
                            <w:r w:rsidR="003C5E5A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    </w:t>
                            </w:r>
                          </w:p>
                          <w:p w14:paraId="0FD0F359" w14:textId="1256AD14" w:rsidR="00B44343" w:rsidRDefault="00B44343" w:rsidP="00B44343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2. </w:t>
                            </w:r>
                            <w:r w:rsidRPr="00B4434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For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ratio of</w:t>
                            </w:r>
                            <w:r w:rsidRPr="00B4434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the</w:t>
                            </w:r>
                            <w:r w:rsidRPr="00B4434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Yield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</w:t>
                            </w:r>
                            <w:r w:rsidRPr="00B4434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 Relative Risk under the top red triangle. Choose to report Passed and Method B in the denominator.</w:t>
                            </w:r>
                          </w:p>
                          <w:p w14:paraId="2869925E" w14:textId="5E144C50" w:rsidR="003C5E5A" w:rsidRDefault="00B44343" w:rsidP="003C5E5A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     </w:t>
                            </w:r>
                            <w:r w:rsidR="003C5E5A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28DF0" id="_x0000_s1029" type="#_x0000_t202" style="position:absolute;left:0;text-align:left;margin-left:36.5pt;margin-top:2.9pt;width:399.8pt;height:134.7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" filled="f" stroked="f" strokeweight=".5pt">
                <v:textbox>
                  <w:txbxContent>
                    <w:p w14:paraId="1E6CF28F" w14:textId="77777777" w:rsidR="00B44343" w:rsidRDefault="003C5E5A" w:rsidP="003C5E5A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B44343"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r w:rsidR="00755E0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Choose Analyze &gt; Fit Y by X.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755E0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Place ‘Test Result’ in the </w:t>
                      </w:r>
                      <w:r w:rsidR="00B4434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Y, Response role and ‘Method’ in the X, Factor role.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B4434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Click OK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</w:p>
                    <w:p w14:paraId="044AEC08" w14:textId="4BC085A2" w:rsidR="00B44343" w:rsidRDefault="00B44343" w:rsidP="003C5E5A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1. </w:t>
                      </w:r>
                      <w:r w:rsidRPr="00B4434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For difference in Yield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</w:t>
                      </w:r>
                      <w:r w:rsidRPr="00B4434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Select Two Sample Test for Proportions under the top red triangle.</w:t>
                      </w:r>
                      <w:r w:rsidR="003C5E5A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    </w:t>
                      </w:r>
                    </w:p>
                    <w:p w14:paraId="0FD0F359" w14:textId="1256AD14" w:rsidR="00B44343" w:rsidRDefault="00B44343" w:rsidP="00B44343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2. </w:t>
                      </w:r>
                      <w:r w:rsidRPr="00B4434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For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ratio of</w:t>
                      </w:r>
                      <w:r w:rsidRPr="00B4434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the</w:t>
                      </w:r>
                      <w:r w:rsidRPr="00B4434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Yield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</w:t>
                      </w:r>
                      <w:r w:rsidRPr="00B4434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Select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Relative Risk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under the top red triangle.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Choose to report Passed and Method B in the denominator.</w:t>
                      </w:r>
                    </w:p>
                    <w:p w14:paraId="2869925E" w14:textId="5E144C50" w:rsidR="003C5E5A" w:rsidRDefault="00B44343" w:rsidP="003C5E5A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     </w:t>
                      </w:r>
                      <w:r w:rsidR="003C5E5A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C5E5A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="003C5E5A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br/>
      </w:r>
    </w:p>
    <w:p w14:paraId="32FAEB23" w14:textId="77777777" w:rsidR="003C5E5A" w:rsidRDefault="003C5E5A" w:rsidP="0062139D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D5EC426" w14:textId="77777777" w:rsidR="003C5E5A" w:rsidRDefault="003C5E5A" w:rsidP="0062139D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C3295F1" w14:textId="77777777" w:rsidR="003C5E5A" w:rsidRDefault="003C5E5A" w:rsidP="0062139D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DE0A8A4" w14:textId="77777777" w:rsidR="003C5E5A" w:rsidRDefault="003C5E5A" w:rsidP="0062139D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95BCC39" w14:textId="77777777" w:rsidR="00B44343" w:rsidRDefault="00B44343" w:rsidP="0062139D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3B6FDF5" w14:textId="0AE9C8EB" w:rsidR="004820B5" w:rsidRDefault="004820B5">
      <w:pPr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 w:type="page"/>
      </w:r>
    </w:p>
    <w:p w14:paraId="45CDA042" w14:textId="77777777" w:rsidR="00B44343" w:rsidRPr="0062139D" w:rsidRDefault="00B44343" w:rsidP="0062139D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bookmarkEnd w:id="19"/>
    <w:bookmarkEnd w:id="20"/>
    <w:p w14:paraId="118CF61B" w14:textId="77777777" w:rsidR="000633BF" w:rsidRDefault="000633BF" w:rsidP="00AA2F9F">
      <w:pPr>
        <w:pStyle w:val="ListParagraph"/>
        <w:numPr>
          <w:ilvl w:val="0"/>
          <w:numId w:val="34"/>
        </w:numPr>
        <w:spacing w:after="120"/>
        <w:ind w:left="360" w:righ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0331BDCA" wp14:editId="7A324A92">
                <wp:simplePos x="0" y="0"/>
                <wp:positionH relativeFrom="column">
                  <wp:posOffset>463731</wp:posOffset>
                </wp:positionH>
                <wp:positionV relativeFrom="paragraph">
                  <wp:posOffset>536394</wp:posOffset>
                </wp:positionV>
                <wp:extent cx="5149306" cy="1534795"/>
                <wp:effectExtent l="0" t="0" r="0" b="1905"/>
                <wp:wrapNone/>
                <wp:docPr id="33556760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306" cy="1534795"/>
                        </a:xfrm>
                        <a:prstGeom prst="roundRect">
                          <a:avLst>
                            <a:gd name="adj" fmla="val 7386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83F600" id="Rounded Rectangle 1" o:spid="_x0000_s1026" style="position:absolute;margin-left:36.5pt;margin-top:42.25pt;width:405.45pt;height:120.85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83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rFonts w:ascii="Times New Roman" w:hAnsi="Times New Roman"/>
          <w:noProof/>
        </w:rPr>
        <w:drawing>
          <wp:anchor distT="0" distB="0" distL="114300" distR="114300" simplePos="0" relativeHeight="251748352" behindDoc="0" locked="0" layoutInCell="1" allowOverlap="1" wp14:anchorId="78ADC195" wp14:editId="77C31116">
            <wp:simplePos x="0" y="0"/>
            <wp:positionH relativeFrom="column">
              <wp:posOffset>4631690</wp:posOffset>
            </wp:positionH>
            <wp:positionV relativeFrom="paragraph">
              <wp:posOffset>882015</wp:posOffset>
            </wp:positionV>
            <wp:extent cx="205105" cy="205105"/>
            <wp:effectExtent l="0" t="0" r="0" b="0"/>
            <wp:wrapNone/>
            <wp:docPr id="159866475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66475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0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897C1F1" wp14:editId="0C32FF6F">
                <wp:simplePos x="0" y="0"/>
                <wp:positionH relativeFrom="column">
                  <wp:posOffset>535305</wp:posOffset>
                </wp:positionH>
                <wp:positionV relativeFrom="paragraph">
                  <wp:posOffset>573950</wp:posOffset>
                </wp:positionV>
                <wp:extent cx="5077460" cy="1404257"/>
                <wp:effectExtent l="0" t="0" r="0" b="0"/>
                <wp:wrapNone/>
                <wp:docPr id="203623632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14042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137558" w14:textId="00721CC8" w:rsidR="00141EFF" w:rsidRDefault="00141EFF" w:rsidP="00141EFF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Use Graph Builder. Place the variable ‘</w:t>
                            </w:r>
                            <w:r w:rsidR="006119F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Test Result’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on the Y axis, ‘</w:t>
                            </w:r>
                            <w:r w:rsidR="006119F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Wafer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on the X</w:t>
                            </w:r>
                            <w:r w:rsidR="00DE7930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, and ‘Method’ on the Group X.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4F525F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Choose </w:t>
                            </w:r>
                            <w:r w:rsidR="006119F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the Mosaic Plot icon</w:t>
                            </w:r>
                            <w:r w:rsidR="00DE7930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r w:rsidR="006119F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from</w:t>
                            </w:r>
                            <w:r w:rsidR="004F525F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the </w:t>
                            </w:r>
                            <w:r w:rsidR="004F525F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graph </w:t>
                            </w:r>
                            <w:r w:rsidR="00AA2F9F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palette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r w:rsidR="006119F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r w:rsidR="000E03F1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Float cursor over any of the bars to see the Yield for each wafer.</w:t>
                            </w:r>
                            <w:r w:rsidR="000E03F1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  <w:t>Note: You can change the colors of the bars by right-clicking on the legend to the right of the graph</w:t>
                            </w:r>
                            <w:r w:rsidR="006119F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(</w:t>
                            </w:r>
                            <w:r w:rsidR="000E03F1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e.g</w:t>
                            </w:r>
                            <w:r w:rsidR="006119F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., red for “Failed” and green for “Passed”)</w:t>
                            </w:r>
                            <w:r w:rsidR="004C46CE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   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7C1F1" id="_x0000_s1030" type="#_x0000_t202" style="position:absolute;left:0;text-align:left;margin-left:42.15pt;margin-top:45.2pt;width:399.8pt;height:110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" filled="f" stroked="f" strokeweight=".5pt">
                <v:textbox>
                  <w:txbxContent>
                    <w:p w14:paraId="23137558" w14:textId="00721CC8" w:rsidR="00141EFF" w:rsidRDefault="00141EFF" w:rsidP="00141EFF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Use Graph Builder. Place the variable ‘</w:t>
                      </w:r>
                      <w:r w:rsidR="006119F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Test Result’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on the Y axis, ‘</w:t>
                      </w:r>
                      <w:r w:rsidR="006119F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Wafer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on the X</w:t>
                      </w:r>
                      <w:r w:rsidR="00DE7930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, and ‘Method’ on the Group X.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4F525F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Choose </w:t>
                      </w:r>
                      <w:r w:rsidR="006119F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the Mosaic Plot icon</w:t>
                      </w:r>
                      <w:r w:rsidR="00DE7930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r w:rsidR="006119F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from</w:t>
                      </w:r>
                      <w:r w:rsidR="004F525F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the </w:t>
                      </w:r>
                      <w:r w:rsidR="004F525F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graph </w:t>
                      </w:r>
                      <w:r w:rsidR="00AA2F9F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palette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r w:rsidR="006119F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r w:rsidR="000E03F1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Float cursor over any of the bars to see the Yield for each wafer.</w:t>
                      </w:r>
                      <w:r w:rsidR="000E03F1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  <w:t>Note: You can change the colors of the bars by right-clicking on the legend to the right of the graph</w:t>
                      </w:r>
                      <w:r w:rsidR="006119F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(</w:t>
                      </w:r>
                      <w:r w:rsidR="000E03F1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e.g</w:t>
                      </w:r>
                      <w:r w:rsidR="006119F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., red for “Failed” and green for “Passed”)</w:t>
                      </w:r>
                      <w:r w:rsidR="004C46CE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   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153110" w:rsidRPr="0062139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Create a </w:t>
      </w:r>
      <w:r w:rsidR="00A3585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graph that </w:t>
      </w:r>
      <w:r w:rsidR="006119FC">
        <w:rPr>
          <w:rFonts w:ascii="Avenir Book" w:hAnsi="Avenir Book" w:cs="Avenir Book"/>
          <w:color w:val="262626" w:themeColor="text1" w:themeTint="D9"/>
          <w:sz w:val="22"/>
          <w:szCs w:val="22"/>
        </w:rPr>
        <w:t>displays the Yield separately for each of the 50 wafers</w:t>
      </w:r>
      <w:r w:rsidR="00A3585B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  <w:r w:rsidR="0036186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Is the Yield relatively consistent across the wafers</w:t>
      </w:r>
      <w:r w:rsidR="00FF2F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within each method</w:t>
      </w:r>
      <w:r w:rsidR="00361865">
        <w:rPr>
          <w:rFonts w:ascii="Avenir Book" w:hAnsi="Avenir Book" w:cs="Avenir Book"/>
          <w:color w:val="262626" w:themeColor="text1" w:themeTint="D9"/>
          <w:sz w:val="22"/>
          <w:szCs w:val="22"/>
        </w:rPr>
        <w:t>?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47FFC59F" w14:textId="30E30D96" w:rsidR="00AA2F9F" w:rsidRDefault="000633BF" w:rsidP="000633BF">
      <w:pPr>
        <w:pStyle w:val="ListParagraph"/>
        <w:spacing w:after="120"/>
        <w:ind w:left="360" w:righ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777BF1E2" w14:textId="0D46491C" w:rsidR="001E14A1" w:rsidRPr="000633BF" w:rsidRDefault="001E14A1" w:rsidP="000633BF">
      <w:pPr>
        <w:pStyle w:val="ListParagraph"/>
        <w:numPr>
          <w:ilvl w:val="0"/>
          <w:numId w:val="34"/>
        </w:numPr>
        <w:spacing w:after="120"/>
        <w:ind w:left="360" w:righ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bookmarkStart w:id="27" w:name="OLE_LINK22"/>
      <w:bookmarkStart w:id="28" w:name="OLE_LINK23"/>
      <w:r w:rsidRPr="000633BF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Create a </w:t>
      </w:r>
      <w:r w:rsidR="00742DF2" w:rsidRPr="000633BF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heat map displaying the </w:t>
      </w:r>
      <w:r w:rsidR="0070597A">
        <w:rPr>
          <w:rFonts w:ascii="Avenir Book" w:hAnsi="Avenir Book" w:cs="Avenir Book"/>
          <w:color w:val="262626" w:themeColor="text1" w:themeTint="D9"/>
          <w:sz w:val="22"/>
          <w:szCs w:val="22"/>
        </w:rPr>
        <w:t>Test Result</w:t>
      </w:r>
      <w:r w:rsidR="00742DF2" w:rsidRPr="000633BF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for each of the 1,300 </w:t>
      </w:r>
      <w:r w:rsidR="006405D3" w:rsidRPr="000633BF">
        <w:rPr>
          <w:rFonts w:ascii="Avenir Book" w:hAnsi="Avenir Book" w:cs="Avenir Book"/>
          <w:color w:val="262626" w:themeColor="text1" w:themeTint="D9"/>
          <w:sz w:val="22"/>
          <w:szCs w:val="22"/>
        </w:rPr>
        <w:t>ICs</w:t>
      </w:r>
      <w:r w:rsidR="00742DF2" w:rsidRPr="000633BF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70597A">
        <w:rPr>
          <w:rFonts w:ascii="Avenir Book" w:hAnsi="Avenir Book" w:cs="Avenir Book"/>
          <w:color w:val="262626" w:themeColor="text1" w:themeTint="D9"/>
          <w:sz w:val="22"/>
          <w:szCs w:val="22"/>
        </w:rPr>
        <w:t>for all</w:t>
      </w:r>
      <w:r w:rsidR="00742DF2" w:rsidRPr="000633BF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50 wafers.</w:t>
      </w:r>
      <w:r w:rsidR="00EE5256" w:rsidRPr="000633BF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Describe the features/patterns this heat map reveals regarding the </w:t>
      </w:r>
      <w:r w:rsidR="00514FC9">
        <w:rPr>
          <w:rFonts w:ascii="Avenir Book" w:hAnsi="Avenir Book" w:cs="Avenir Book"/>
          <w:color w:val="262626" w:themeColor="text1" w:themeTint="D9"/>
          <w:sz w:val="22"/>
          <w:szCs w:val="22"/>
        </w:rPr>
        <w:t>locations/areas</w:t>
      </w:r>
      <w:r w:rsidR="00EE5256" w:rsidRPr="000633BF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on the wafers where Yield is highest/lowest.</w:t>
      </w:r>
    </w:p>
    <w:p w14:paraId="32155DD5" w14:textId="678CB8C5" w:rsidR="001349E8" w:rsidRDefault="00242244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19CF020" wp14:editId="49B29CFF">
                <wp:simplePos x="0" y="0"/>
                <wp:positionH relativeFrom="column">
                  <wp:posOffset>548640</wp:posOffset>
                </wp:positionH>
                <wp:positionV relativeFrom="paragraph">
                  <wp:posOffset>89354</wp:posOffset>
                </wp:positionV>
                <wp:extent cx="5077460" cy="3990702"/>
                <wp:effectExtent l="0" t="0" r="0" b="0"/>
                <wp:wrapNone/>
                <wp:docPr id="198008909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39907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A4EEED" w14:textId="50936A04" w:rsidR="001E14A1" w:rsidRDefault="001E14A1" w:rsidP="001E14A1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rFonts w:ascii="AVENIR OBLIQUE" w:hAnsi="AVENIR OBLIQUE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6E746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We will make two versions of this graph.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r w:rsidR="006E746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bookmarkStart w:id="29" w:name="OLE_LINK6"/>
                            <w:r w:rsidR="006E746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1. U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se Graph Builder. Place the variable </w:t>
                            </w:r>
                            <w:bookmarkStart w:id="30" w:name="OLE_LINK1"/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</w:t>
                            </w:r>
                            <w:r w:rsidR="006E746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Y Coordinate’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on the Y axis</w:t>
                            </w:r>
                            <w:bookmarkEnd w:id="30"/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, and </w:t>
                            </w:r>
                            <w:r w:rsidR="006E746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‘X Coordinate’ on the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X. </w:t>
                            </w:r>
                            <w:r w:rsidR="006E746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Right-click on the graph and choose Graph &gt; Size/Scale &gt; Size to Isometric. This makes the shape 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 symmetric</w:t>
                            </w:r>
                            <w:r w:rsidR="006E746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circle. You can also do this manually by clicking the corner of the graph and dragging to create the desired size and shape.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Place the variable ‘Test Result’ in the color role.</w:t>
                            </w:r>
                            <w:r w:rsidR="006E746C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70597A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R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ight-click on the elements in the legend on the </w:t>
                            </w:r>
                            <w:r w:rsidR="00F11CB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right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to change “Passed” to green and “Failed” to red. Select Local Data Filter under the red triangle </w:t>
                            </w:r>
                            <w:r w:rsidR="00E5644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next to </w:t>
                            </w:r>
                            <w:r w:rsidR="00F11CB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the </w:t>
                            </w:r>
                            <w:r w:rsidR="00E5644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Graph Builder title 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and choose the variable</w:t>
                            </w:r>
                            <w:r w:rsidR="0070597A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 ‘Method’ and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‘Wafer’. </w:t>
                            </w:r>
                            <w:r w:rsidR="00E5644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Select “+” symbol. 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Now </w:t>
                            </w:r>
                            <w:r w:rsidR="0070597A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any one of the 50 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individual wafers can be selected and the </w:t>
                            </w:r>
                            <w:r w:rsidR="00242244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test results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70597A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for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242244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the 1,300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7A036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IC</w:t>
                            </w:r>
                            <w:r w:rsidR="00242244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FA3978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on the chosen wafer </w:t>
                            </w:r>
                            <w:r w:rsidR="00A953C5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will be shown.</w:t>
                            </w:r>
                            <w:bookmarkEnd w:id="29"/>
                          </w:p>
                          <w:p w14:paraId="1E9A484E" w14:textId="1C994A37" w:rsidR="00A953C5" w:rsidRDefault="00A953C5" w:rsidP="001E14A1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2. Use Graph Builder. Place the variable ‘Y Coordinate’ on the Y axis, and ‘X Coordinate’ on the X. </w:t>
                            </w:r>
                            <w:r w:rsidR="00242244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Place the variable ‘Test Result’ in the color role. Right-click on the elements in the legend on the right to change “Passed” to green and “Failed” to red. 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Place ‘Wafer’ in the </w:t>
                            </w:r>
                            <w:r w:rsidR="00242244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Wrap role and ‘Method’ in the Group Y role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 Right-click on the graph and choose Graph &gt; Size/Scale &gt; Size to Isometric so all the wafers are shown as symmetric circle</w:t>
                            </w:r>
                            <w:r w:rsidR="00FA3978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r w:rsidR="00FA3978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This graph shows the </w:t>
                            </w:r>
                            <w:r w:rsidR="00242244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t</w:t>
                            </w:r>
                            <w:r w:rsidR="00FA3978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est </w:t>
                            </w:r>
                            <w:r w:rsidR="00242244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r</w:t>
                            </w:r>
                            <w:r w:rsidR="00FA3978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esults for all 65,000 </w:t>
                            </w:r>
                            <w:r w:rsidR="007A0363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ICs</w:t>
                            </w:r>
                            <w:r w:rsidR="00FA3978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(1,300 on each of the 50 wafers).</w:t>
                            </w:r>
                            <w:r w:rsidR="00242244"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Note: you can choose the arrangement of how many wafers are shown in each row of the graph by right-clicking on the ‘Wafer’ variable name at the top and choose Levels &gt; Lever per Row.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CF020" id="_x0000_s1031" type="#_x0000_t202" style="position:absolute;margin-left:43.2pt;margin-top:7.05pt;width:399.8pt;height:314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" filled="f" stroked="f" strokeweight=".5pt">
                <v:textbox>
                  <w:txbxContent>
                    <w:p w14:paraId="26A4EEED" w14:textId="50936A04" w:rsidR="001E14A1" w:rsidRDefault="001E14A1" w:rsidP="001E14A1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rFonts w:ascii="AVENIR OBLIQUE" w:hAnsi="AVENIR OBLIQUE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6E746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We will make two versions of this graph.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r w:rsidR="006E746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bookmarkStart w:id="31" w:name="OLE_LINK6"/>
                      <w:r w:rsidR="006E746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1. U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se Graph Builder. Place the variable </w:t>
                      </w:r>
                      <w:bookmarkStart w:id="32" w:name="OLE_LINK1"/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</w:t>
                      </w:r>
                      <w:r w:rsidR="006E746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Y Coordinate’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on the Y axis</w:t>
                      </w:r>
                      <w:bookmarkEnd w:id="32"/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, and </w:t>
                      </w:r>
                      <w:r w:rsidR="006E746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‘X Coordinate’ on the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X. </w:t>
                      </w:r>
                      <w:r w:rsidR="006E746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Right-click on the graph and choose Graph &gt; Size/Scale &gt; Size to Isometric. This makes the shape 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 symmetric</w:t>
                      </w:r>
                      <w:r w:rsidR="006E746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circle. You can also do this manually by clicking the corner of the graph and dragging to create the desired size and shape.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Place the variable ‘Test Result’ in the color role.</w:t>
                      </w:r>
                      <w:r w:rsidR="006E746C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70597A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R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ight-click on the elements in the legend on the </w:t>
                      </w:r>
                      <w:r w:rsidR="00F11CB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right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to change “Passed” to green and “Failed” to red. Select Local Data Filter under the red triangle </w:t>
                      </w:r>
                      <w:r w:rsidR="00E5644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next to </w:t>
                      </w:r>
                      <w:r w:rsidR="00F11CB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the </w:t>
                      </w:r>
                      <w:r w:rsidR="00E5644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Graph Builder title 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and choose the variable</w:t>
                      </w:r>
                      <w:r w:rsidR="0070597A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 ‘Method’ and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‘Wafer’. </w:t>
                      </w:r>
                      <w:r w:rsidR="00E5644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Select “+” symbol. 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Now </w:t>
                      </w:r>
                      <w:r w:rsidR="0070597A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any one of the 50 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individual wafers can be selected and the </w:t>
                      </w:r>
                      <w:r w:rsidR="00242244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test results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70597A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for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242244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the 1,300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7A036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IC</w:t>
                      </w:r>
                      <w:r w:rsidR="00242244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FA3978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on the chosen wafer </w:t>
                      </w:r>
                      <w:r w:rsidR="00A953C5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will be shown.</w:t>
                      </w:r>
                      <w:bookmarkEnd w:id="31"/>
                    </w:p>
                    <w:p w14:paraId="1E9A484E" w14:textId="1C994A37" w:rsidR="00A953C5" w:rsidRDefault="00A953C5" w:rsidP="001E14A1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2. Use Graph Builder. Place the variable ‘Y Coordinate’ on the Y axis, and ‘X Coordinate’ on the X. </w:t>
                      </w:r>
                      <w:r w:rsidR="00242244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Place the variable ‘Test Result’ in the color role.</w:t>
                      </w:r>
                      <w:r w:rsidR="00242244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242244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Right-click on the elements in the legend on the right to change “Passed” to green and “Failed” to red.</w:t>
                      </w:r>
                      <w:r w:rsidR="00242244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Place ‘Wafer’ in the </w:t>
                      </w:r>
                      <w:r w:rsidR="00242244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Wrap role and ‘Method’ in the Group Y role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 Right-click on the graph and choose Graph &gt; Size/Scale &gt; Size to Isometric so all the wafers are shown as symmetric circle</w:t>
                      </w:r>
                      <w:r w:rsidR="00FA3978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r w:rsidR="00FA3978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This graph shows the </w:t>
                      </w:r>
                      <w:r w:rsidR="00242244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t</w:t>
                      </w:r>
                      <w:r w:rsidR="00FA3978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est </w:t>
                      </w:r>
                      <w:r w:rsidR="00242244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r</w:t>
                      </w:r>
                      <w:r w:rsidR="00FA3978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esults for all 65,000 </w:t>
                      </w:r>
                      <w:r w:rsidR="007A0363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ICs</w:t>
                      </w:r>
                      <w:r w:rsidR="00FA3978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(1,300 on each of the 50 wafers).</w:t>
                      </w:r>
                      <w:r w:rsidR="00242244"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Note: you can choose the arrangement of how many wafers are shown in each row of the graph by right-clicking on the ‘Wafer’ variable name at the top and choose Levels &gt; Lever per Row.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27C34AF5" wp14:editId="66B33A4B">
                <wp:simplePos x="0" y="0"/>
                <wp:positionH relativeFrom="column">
                  <wp:posOffset>463731</wp:posOffset>
                </wp:positionH>
                <wp:positionV relativeFrom="paragraph">
                  <wp:posOffset>50165</wp:posOffset>
                </wp:positionV>
                <wp:extent cx="5297170" cy="4173583"/>
                <wp:effectExtent l="0" t="0" r="0" b="5080"/>
                <wp:wrapNone/>
                <wp:docPr id="724945993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4173583"/>
                        </a:xfrm>
                        <a:prstGeom prst="roundRect">
                          <a:avLst>
                            <a:gd name="adj" fmla="val 3563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511D02" id="Rounded Rectangle 1" o:spid="_x0000_s1026" style="position:absolute;margin-left:36.5pt;margin-top:3.95pt;width:417.1pt;height:328.65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36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" fillcolor="#f2f2f2 [3052]" stroked="f" strokeweight=".25pt">
                <v:stroke joinstyle="miter"/>
              </v:roundrect>
            </w:pict>
          </mc:Fallback>
        </mc:AlternateContent>
      </w:r>
    </w:p>
    <w:p w14:paraId="1C28F10E" w14:textId="741EDC5D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680BF1F" w14:textId="4C60E6FE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4D174EC" w14:textId="4C2CE676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E304264" w14:textId="349C1125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1AFC293" w14:textId="00289A54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0B5B805" w14:textId="24C5841C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C675B5E" w14:textId="277DBEF4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66E8331" w14:textId="13D36FE9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6F4EDF3" w14:textId="77777777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CB9A95A" w14:textId="77777777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115BE8F" w14:textId="77777777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2CF5A9A" w14:textId="77777777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E8B7DD6" w14:textId="77777777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E3054CB" w14:textId="77777777" w:rsid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4BEA947" w14:textId="3FC0E1FE" w:rsidR="00242244" w:rsidRDefault="00242244">
      <w:pPr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 w:type="page"/>
      </w:r>
    </w:p>
    <w:p w14:paraId="65AAA816" w14:textId="77777777" w:rsidR="001349E8" w:rsidRPr="001349E8" w:rsidRDefault="001349E8" w:rsidP="001349E8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5EE64F9" w14:textId="221F5539" w:rsidR="001349E8" w:rsidRPr="0062139D" w:rsidRDefault="001349E8" w:rsidP="001E14A1">
      <w:pPr>
        <w:pStyle w:val="ListParagraph"/>
        <w:numPr>
          <w:ilvl w:val="0"/>
          <w:numId w:val="34"/>
        </w:numPr>
        <w:spacing w:after="120"/>
        <w:ind w:left="360" w:righ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Can you think of any other outcome data that would be useful to have available for analysis beyond just “Passed” or “Failed” the electrical testing?</w:t>
      </w:r>
    </w:p>
    <w:p w14:paraId="7AA5E170" w14:textId="386D98C0" w:rsidR="001E14A1" w:rsidRPr="001E14A1" w:rsidRDefault="001E14A1" w:rsidP="001E14A1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8C6800C" w14:textId="0214E2FC" w:rsidR="001E14A1" w:rsidRDefault="001E14A1" w:rsidP="001E14A1">
      <w:pPr>
        <w:pStyle w:val="ListParagraph"/>
        <w:spacing w:after="120"/>
        <w:ind w:righ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22B17AB" w14:textId="34504109" w:rsidR="001E14A1" w:rsidRDefault="001E14A1" w:rsidP="001E14A1">
      <w:pPr>
        <w:pStyle w:val="ListParagraph"/>
        <w:spacing w:after="120"/>
        <w:ind w:righ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A379D4A" w14:textId="77777777" w:rsidR="001E14A1" w:rsidRDefault="001E14A1" w:rsidP="001E14A1">
      <w:pPr>
        <w:pStyle w:val="ListParagraph"/>
        <w:spacing w:after="120"/>
        <w:ind w:righ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28A28B8" w14:textId="77777777" w:rsidR="00A953C5" w:rsidRDefault="00A953C5" w:rsidP="00E96786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bookmarkStart w:id="31" w:name="OLE_LINK38"/>
      <w:bookmarkStart w:id="32" w:name="OLE_LINK39"/>
      <w:bookmarkStart w:id="33" w:name="OLE_LINK36"/>
      <w:bookmarkStart w:id="34" w:name="OLE_LINK37"/>
      <w:bookmarkEnd w:id="27"/>
      <w:bookmarkEnd w:id="28"/>
    </w:p>
    <w:p w14:paraId="115AF2AB" w14:textId="77777777" w:rsidR="00A953C5" w:rsidRDefault="00A953C5" w:rsidP="00E96786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CE0F7D3" w14:textId="77777777" w:rsidR="00A953C5" w:rsidRDefault="00A953C5" w:rsidP="00E96786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bookmarkEnd w:id="14"/>
    <w:bookmarkEnd w:id="15"/>
    <w:bookmarkEnd w:id="16"/>
    <w:bookmarkEnd w:id="17"/>
    <w:bookmarkEnd w:id="18"/>
    <w:bookmarkEnd w:id="21"/>
    <w:bookmarkEnd w:id="22"/>
    <w:bookmarkEnd w:id="23"/>
    <w:bookmarkEnd w:id="24"/>
    <w:bookmarkEnd w:id="31"/>
    <w:bookmarkEnd w:id="32"/>
    <w:bookmarkEnd w:id="33"/>
    <w:bookmarkEnd w:id="34"/>
    <w:p w14:paraId="7E22BE8C" w14:textId="77777777" w:rsidR="006E0D17" w:rsidRPr="00F45ACB" w:rsidRDefault="006E0D17" w:rsidP="00F45ACB"/>
    <w:sectPr w:rsidR="006E0D17" w:rsidRPr="00F45ACB" w:rsidSect="00CC29DF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316" w:right="1440" w:bottom="1438" w:left="1440" w:header="720" w:footer="7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9AFEA" w14:textId="77777777" w:rsidR="00FA7F48" w:rsidRDefault="00FA7F48">
      <w:r>
        <w:separator/>
      </w:r>
    </w:p>
  </w:endnote>
  <w:endnote w:type="continuationSeparator" w:id="0">
    <w:p w14:paraId="524718A6" w14:textId="77777777" w:rsidR="00FA7F48" w:rsidRDefault="00FA7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panose1 w:val="020B0604020202020204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W1G">
    <w:altName w:val="Calibri"/>
    <w:panose1 w:val="020B0503020202020204"/>
    <w:charset w:val="00"/>
    <w:family w:val="swiss"/>
    <w:notTrueType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VENIR OBLIQUE">
    <w:panose1 w:val="020B0503020203090204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ACFA" w14:textId="77777777" w:rsidR="00301E09" w:rsidRDefault="00301E09" w:rsidP="0039329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6CADD" w14:textId="77777777" w:rsidR="00301E09" w:rsidRDefault="00301E09" w:rsidP="00B37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05379956"/>
      <w:docPartObj>
        <w:docPartGallery w:val="Page Numbers (Bottom of Page)"/>
        <w:docPartUnique/>
      </w:docPartObj>
    </w:sdtPr>
    <w:sdtContent>
      <w:p w14:paraId="50C6526F" w14:textId="4D60C1E3" w:rsidR="00393296" w:rsidRDefault="00393296" w:rsidP="00745B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9111531" w14:textId="265FEC0D" w:rsidR="00301E09" w:rsidRPr="006E5E32" w:rsidRDefault="00CD1CC3" w:rsidP="00B379C5">
    <w:pPr>
      <w:ind w:right="360"/>
      <w:rPr>
        <w:color w:val="0F243E"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B7628" wp14:editId="01F2991B">
          <wp:simplePos x="0" y="0"/>
          <wp:positionH relativeFrom="column">
            <wp:posOffset>4631055</wp:posOffset>
          </wp:positionH>
          <wp:positionV relativeFrom="paragraph">
            <wp:posOffset>141424</wp:posOffset>
          </wp:positionV>
          <wp:extent cx="1332987" cy="363499"/>
          <wp:effectExtent l="0" t="0" r="635" b="5080"/>
          <wp:wrapNone/>
          <wp:docPr id="1592217415" name="Picture 15922174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987" cy="363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4CA" wp14:editId="522A0553">
              <wp:simplePos x="0" y="0"/>
              <wp:positionH relativeFrom="column">
                <wp:posOffset>-266700</wp:posOffset>
              </wp:positionH>
              <wp:positionV relativeFrom="paragraph">
                <wp:posOffset>91440</wp:posOffset>
              </wp:positionV>
              <wp:extent cx="3048000" cy="533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63424E" w14:textId="0F02F58B" w:rsidR="00CD1CC3" w:rsidRPr="00092E26" w:rsidRDefault="00CD1CC3" w:rsidP="00CD1CC3">
                          <w:pPr>
                            <w:pStyle w:val="Footer"/>
                            <w:tabs>
                              <w:tab w:val="clear" w:pos="8640"/>
                              <w:tab w:val="center" w:pos="4946"/>
                              <w:tab w:val="right" w:pos="9360"/>
                            </w:tabs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Ver </w:t>
                          </w:r>
                          <w:r w:rsidR="00F865B8">
                            <w:rPr>
                              <w:sz w:val="18"/>
                              <w:szCs w:val="18"/>
                              <w:lang w:val="en-US"/>
                            </w:rPr>
                            <w:t>March</w:t>
                          </w:r>
                          <w:r w:rsidR="00E25F67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202</w:t>
                          </w:r>
                          <w:r w:rsidR="00F865B8">
                            <w:rPr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Copyright of JMP® Statistical Discovery (202</w:t>
                          </w:r>
                          <w:r w:rsidR="00F865B8">
                            <w:rPr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)</w:t>
                          </w:r>
                        </w:p>
                        <w:p w14:paraId="2D6C9507" w14:textId="77777777" w:rsidR="00CD1CC3" w:rsidRDefault="00CD1C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4C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21pt;margin-top:7.2pt;width:240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" fillcolor="white [3201]" stroked="f" strokeweight=".5pt">
              <v:textbox>
                <w:txbxContent>
                  <w:p w14:paraId="2E63424E" w14:textId="0F02F58B" w:rsidR="00CD1CC3" w:rsidRPr="00092E26" w:rsidRDefault="00CD1CC3" w:rsidP="00CD1CC3">
                    <w:pPr>
                      <w:pStyle w:val="Footer"/>
                      <w:tabs>
                        <w:tab w:val="clear" w:pos="8640"/>
                        <w:tab w:val="center" w:pos="4946"/>
                        <w:tab w:val="right" w:pos="9360"/>
                      </w:tabs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Ver </w:t>
                    </w:r>
                    <w:r w:rsidR="00F865B8">
                      <w:rPr>
                        <w:sz w:val="18"/>
                        <w:szCs w:val="18"/>
                        <w:lang w:val="en-US"/>
                      </w:rPr>
                      <w:t>March</w:t>
                    </w:r>
                    <w:r w:rsidR="00E25F67">
                      <w:rPr>
                        <w:sz w:val="18"/>
                        <w:szCs w:val="18"/>
                        <w:lang w:val="en-US"/>
                      </w:rPr>
                      <w:t xml:space="preserve"> 202</w:t>
                    </w:r>
                    <w:r w:rsidR="00F865B8">
                      <w:rPr>
                        <w:sz w:val="18"/>
                        <w:szCs w:val="18"/>
                        <w:lang w:val="en-US"/>
                      </w:rPr>
                      <w:t>5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Copyright of JMP® Statistical Discovery (202</w:t>
                    </w:r>
                    <w:r w:rsidR="00F865B8">
                      <w:rPr>
                        <w:sz w:val="18"/>
                        <w:szCs w:val="18"/>
                        <w:lang w:val="en-US"/>
                      </w:rPr>
                      <w:t>5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)</w:t>
                    </w:r>
                  </w:p>
                  <w:p w14:paraId="2D6C9507" w14:textId="77777777" w:rsidR="00CD1CC3" w:rsidRDefault="00CD1CC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AD98" w14:textId="77777777" w:rsidR="00301E09" w:rsidRPr="00092E26" w:rsidRDefault="00301E09" w:rsidP="001121EA">
    <w:pPr>
      <w:pStyle w:val="Footer"/>
      <w:tabs>
        <w:tab w:val="clear" w:pos="8640"/>
        <w:tab w:val="center" w:pos="4946"/>
        <w:tab w:val="right" w:pos="9360"/>
      </w:tabs>
      <w:ind w:left="180" w:hanging="180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96C62" w14:textId="77777777" w:rsidR="00FA7F48" w:rsidRDefault="00FA7F48">
      <w:r>
        <w:separator/>
      </w:r>
    </w:p>
  </w:footnote>
  <w:footnote w:type="continuationSeparator" w:id="0">
    <w:p w14:paraId="77B7C6DB" w14:textId="77777777" w:rsidR="00FA7F48" w:rsidRDefault="00FA7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87CB" w14:textId="77777777" w:rsidR="00301E09" w:rsidRDefault="00301E09" w:rsidP="00F27BAD">
    <w:pPr>
      <w:pStyle w:val="Footer"/>
      <w:tabs>
        <w:tab w:val="clear" w:pos="4320"/>
        <w:tab w:val="clear" w:pos="8640"/>
        <w:tab w:val="left" w:pos="2340"/>
      </w:tabs>
      <w:ind w:left="180" w:right="-367" w:hanging="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7864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A7B75"/>
    <w:multiLevelType w:val="hybridMultilevel"/>
    <w:tmpl w:val="F020B18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2B6AB9"/>
    <w:multiLevelType w:val="hybridMultilevel"/>
    <w:tmpl w:val="32708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240"/>
    <w:multiLevelType w:val="hybridMultilevel"/>
    <w:tmpl w:val="796C85DE"/>
    <w:lvl w:ilvl="0" w:tplc="FB3E06A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111F7D75"/>
    <w:multiLevelType w:val="hybridMultilevel"/>
    <w:tmpl w:val="9E6ADA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4080A"/>
    <w:multiLevelType w:val="hybridMultilevel"/>
    <w:tmpl w:val="49A80890"/>
    <w:lvl w:ilvl="0" w:tplc="FE6C41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6496D"/>
    <w:multiLevelType w:val="hybridMultilevel"/>
    <w:tmpl w:val="4B6C0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90693"/>
    <w:multiLevelType w:val="hybridMultilevel"/>
    <w:tmpl w:val="D28CBEDC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D4F87"/>
    <w:multiLevelType w:val="hybridMultilevel"/>
    <w:tmpl w:val="B0646466"/>
    <w:lvl w:ilvl="0" w:tplc="B38C90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6727D"/>
    <w:multiLevelType w:val="hybridMultilevel"/>
    <w:tmpl w:val="121885D2"/>
    <w:lvl w:ilvl="0" w:tplc="6AE8B7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A714D9"/>
    <w:multiLevelType w:val="hybridMultilevel"/>
    <w:tmpl w:val="3EB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874BF"/>
    <w:multiLevelType w:val="hybridMultilevel"/>
    <w:tmpl w:val="1B4A48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025B43"/>
    <w:multiLevelType w:val="hybridMultilevel"/>
    <w:tmpl w:val="AE7E8840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32FD4"/>
    <w:multiLevelType w:val="multilevel"/>
    <w:tmpl w:val="35383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C53CA9"/>
    <w:multiLevelType w:val="hybridMultilevel"/>
    <w:tmpl w:val="BC0A7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A309E"/>
    <w:multiLevelType w:val="hybridMultilevel"/>
    <w:tmpl w:val="C890B240"/>
    <w:lvl w:ilvl="0" w:tplc="0ABAEF0E">
      <w:start w:val="1"/>
      <w:numFmt w:val="lowerLetter"/>
      <w:lvlText w:val="%1."/>
      <w:lvlJc w:val="left"/>
      <w:pPr>
        <w:ind w:left="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16" w15:restartNumberingAfterBreak="0">
    <w:nsid w:val="373F2094"/>
    <w:multiLevelType w:val="hybridMultilevel"/>
    <w:tmpl w:val="2998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5621FF"/>
    <w:multiLevelType w:val="hybridMultilevel"/>
    <w:tmpl w:val="699E5B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444F73"/>
    <w:multiLevelType w:val="hybridMultilevel"/>
    <w:tmpl w:val="84AE6BEA"/>
    <w:lvl w:ilvl="0" w:tplc="2E1C38C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B1CD2"/>
    <w:multiLevelType w:val="hybridMultilevel"/>
    <w:tmpl w:val="0324E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C58EE"/>
    <w:multiLevelType w:val="hybridMultilevel"/>
    <w:tmpl w:val="55506126"/>
    <w:lvl w:ilvl="0" w:tplc="F14A312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E71705"/>
    <w:multiLevelType w:val="hybridMultilevel"/>
    <w:tmpl w:val="9FBEB4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55757C6"/>
    <w:multiLevelType w:val="hybridMultilevel"/>
    <w:tmpl w:val="122E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824FC"/>
    <w:multiLevelType w:val="hybridMultilevel"/>
    <w:tmpl w:val="3490C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84D9D"/>
    <w:multiLevelType w:val="hybridMultilevel"/>
    <w:tmpl w:val="8F66B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FD6448"/>
    <w:multiLevelType w:val="hybridMultilevel"/>
    <w:tmpl w:val="8D90620E"/>
    <w:lvl w:ilvl="0" w:tplc="BB0A0E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EB32BB"/>
    <w:multiLevelType w:val="hybridMultilevel"/>
    <w:tmpl w:val="CF5E0732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6529D"/>
    <w:multiLevelType w:val="hybridMultilevel"/>
    <w:tmpl w:val="98463280"/>
    <w:lvl w:ilvl="0" w:tplc="07D024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E355A5"/>
    <w:multiLevelType w:val="hybridMultilevel"/>
    <w:tmpl w:val="CC14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F18A2"/>
    <w:multiLevelType w:val="hybridMultilevel"/>
    <w:tmpl w:val="84AE8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403BA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E802B7"/>
    <w:multiLevelType w:val="hybridMultilevel"/>
    <w:tmpl w:val="A23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345A79"/>
    <w:multiLevelType w:val="hybridMultilevel"/>
    <w:tmpl w:val="3664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9D4807"/>
    <w:multiLevelType w:val="hybridMultilevel"/>
    <w:tmpl w:val="0ABA0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1E79A1"/>
    <w:multiLevelType w:val="hybridMultilevel"/>
    <w:tmpl w:val="BE2E8860"/>
    <w:lvl w:ilvl="0" w:tplc="B17C7122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30E37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5919F0"/>
    <w:multiLevelType w:val="hybridMultilevel"/>
    <w:tmpl w:val="592091BC"/>
    <w:lvl w:ilvl="0" w:tplc="65445D28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054A1"/>
    <w:multiLevelType w:val="hybridMultilevel"/>
    <w:tmpl w:val="E4703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A0798F"/>
    <w:multiLevelType w:val="hybridMultilevel"/>
    <w:tmpl w:val="699E5B34"/>
    <w:lvl w:ilvl="0" w:tplc="0CEC0E5E">
      <w:start w:val="1"/>
      <w:numFmt w:val="bullet"/>
      <w:lvlText w:val="O"/>
      <w:lvlJc w:val="left"/>
      <w:pPr>
        <w:tabs>
          <w:tab w:val="num" w:pos="576"/>
        </w:tabs>
        <w:ind w:left="288" w:hanging="72"/>
      </w:pPr>
      <w:rPr>
        <w:rFonts w:ascii="Arial" w:hAnsi="Aria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984131"/>
    <w:multiLevelType w:val="hybridMultilevel"/>
    <w:tmpl w:val="5D00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F446D"/>
    <w:multiLevelType w:val="hybridMultilevel"/>
    <w:tmpl w:val="C1BCE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849499">
    <w:abstractNumId w:val="14"/>
  </w:num>
  <w:num w:numId="2" w16cid:durableId="1742436193">
    <w:abstractNumId w:val="23"/>
  </w:num>
  <w:num w:numId="3" w16cid:durableId="1161390000">
    <w:abstractNumId w:val="4"/>
  </w:num>
  <w:num w:numId="4" w16cid:durableId="1731272933">
    <w:abstractNumId w:val="20"/>
  </w:num>
  <w:num w:numId="5" w16cid:durableId="369455722">
    <w:abstractNumId w:val="33"/>
  </w:num>
  <w:num w:numId="6" w16cid:durableId="2020698168">
    <w:abstractNumId w:val="1"/>
  </w:num>
  <w:num w:numId="7" w16cid:durableId="1881940071">
    <w:abstractNumId w:val="2"/>
  </w:num>
  <w:num w:numId="8" w16cid:durableId="1118525377">
    <w:abstractNumId w:val="27"/>
  </w:num>
  <w:num w:numId="9" w16cid:durableId="624433449">
    <w:abstractNumId w:val="25"/>
  </w:num>
  <w:num w:numId="10" w16cid:durableId="123282674">
    <w:abstractNumId w:val="9"/>
  </w:num>
  <w:num w:numId="11" w16cid:durableId="1278677087">
    <w:abstractNumId w:val="5"/>
  </w:num>
  <w:num w:numId="12" w16cid:durableId="915362391">
    <w:abstractNumId w:val="31"/>
  </w:num>
  <w:num w:numId="13" w16cid:durableId="1616905019">
    <w:abstractNumId w:val="21"/>
  </w:num>
  <w:num w:numId="14" w16cid:durableId="1481732304">
    <w:abstractNumId w:val="38"/>
  </w:num>
  <w:num w:numId="15" w16cid:durableId="1568489132">
    <w:abstractNumId w:val="17"/>
  </w:num>
  <w:num w:numId="16" w16cid:durableId="1700205492">
    <w:abstractNumId w:val="37"/>
  </w:num>
  <w:num w:numId="17" w16cid:durableId="1164711273">
    <w:abstractNumId w:val="16"/>
  </w:num>
  <w:num w:numId="18" w16cid:durableId="2073843222">
    <w:abstractNumId w:val="3"/>
  </w:num>
  <w:num w:numId="19" w16cid:durableId="1750273383">
    <w:abstractNumId w:val="15"/>
  </w:num>
  <w:num w:numId="20" w16cid:durableId="1030642344">
    <w:abstractNumId w:val="6"/>
  </w:num>
  <w:num w:numId="21" w16cid:durableId="1509562676">
    <w:abstractNumId w:val="32"/>
  </w:num>
  <w:num w:numId="22" w16cid:durableId="1708410924">
    <w:abstractNumId w:val="22"/>
  </w:num>
  <w:num w:numId="23" w16cid:durableId="1124277624">
    <w:abstractNumId w:val="30"/>
  </w:num>
  <w:num w:numId="24" w16cid:durableId="1821264804">
    <w:abstractNumId w:val="35"/>
  </w:num>
  <w:num w:numId="25" w16cid:durableId="2066179482">
    <w:abstractNumId w:val="39"/>
  </w:num>
  <w:num w:numId="26" w16cid:durableId="1146775160">
    <w:abstractNumId w:val="0"/>
  </w:num>
  <w:num w:numId="27" w16cid:durableId="1420831237">
    <w:abstractNumId w:val="10"/>
  </w:num>
  <w:num w:numId="28" w16cid:durableId="248855414">
    <w:abstractNumId w:val="7"/>
  </w:num>
  <w:num w:numId="29" w16cid:durableId="447895555">
    <w:abstractNumId w:val="36"/>
  </w:num>
  <w:num w:numId="30" w16cid:durableId="937061622">
    <w:abstractNumId w:val="12"/>
  </w:num>
  <w:num w:numId="31" w16cid:durableId="1851724109">
    <w:abstractNumId w:val="34"/>
  </w:num>
  <w:num w:numId="32" w16cid:durableId="850414453">
    <w:abstractNumId w:val="26"/>
  </w:num>
  <w:num w:numId="33" w16cid:durableId="1111781098">
    <w:abstractNumId w:val="18"/>
  </w:num>
  <w:num w:numId="34" w16cid:durableId="1660648263">
    <w:abstractNumId w:val="29"/>
  </w:num>
  <w:num w:numId="35" w16cid:durableId="1440488361">
    <w:abstractNumId w:val="28"/>
  </w:num>
  <w:num w:numId="36" w16cid:durableId="521358214">
    <w:abstractNumId w:val="11"/>
  </w:num>
  <w:num w:numId="37" w16cid:durableId="194120209">
    <w:abstractNumId w:val="40"/>
  </w:num>
  <w:num w:numId="38" w16cid:durableId="1039620797">
    <w:abstractNumId w:val="24"/>
  </w:num>
  <w:num w:numId="39" w16cid:durableId="1776749374">
    <w:abstractNumId w:val="19"/>
  </w:num>
  <w:num w:numId="40" w16cid:durableId="1369985741">
    <w:abstractNumId w:val="8"/>
  </w:num>
  <w:num w:numId="41" w16cid:durableId="6317106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5"/>
    <w:rsid w:val="0000513F"/>
    <w:rsid w:val="0000647E"/>
    <w:rsid w:val="00013192"/>
    <w:rsid w:val="000153CF"/>
    <w:rsid w:val="00017153"/>
    <w:rsid w:val="000178F5"/>
    <w:rsid w:val="00017E8C"/>
    <w:rsid w:val="000206CC"/>
    <w:rsid w:val="000209B7"/>
    <w:rsid w:val="000221BB"/>
    <w:rsid w:val="0002447C"/>
    <w:rsid w:val="00031100"/>
    <w:rsid w:val="0003159D"/>
    <w:rsid w:val="00031678"/>
    <w:rsid w:val="00031CFC"/>
    <w:rsid w:val="00036299"/>
    <w:rsid w:val="00044476"/>
    <w:rsid w:val="0004752C"/>
    <w:rsid w:val="000508BD"/>
    <w:rsid w:val="00051C65"/>
    <w:rsid w:val="00054348"/>
    <w:rsid w:val="000567F1"/>
    <w:rsid w:val="000578C9"/>
    <w:rsid w:val="00060602"/>
    <w:rsid w:val="000633BF"/>
    <w:rsid w:val="0006573D"/>
    <w:rsid w:val="00071392"/>
    <w:rsid w:val="000741D5"/>
    <w:rsid w:val="00076DBE"/>
    <w:rsid w:val="00080AA5"/>
    <w:rsid w:val="000849CB"/>
    <w:rsid w:val="00084D9E"/>
    <w:rsid w:val="00085F00"/>
    <w:rsid w:val="00086F18"/>
    <w:rsid w:val="00092E26"/>
    <w:rsid w:val="00093CE2"/>
    <w:rsid w:val="000A5A56"/>
    <w:rsid w:val="000A5F35"/>
    <w:rsid w:val="000B15BC"/>
    <w:rsid w:val="000B3112"/>
    <w:rsid w:val="000C3BD3"/>
    <w:rsid w:val="000C6B23"/>
    <w:rsid w:val="000D1B02"/>
    <w:rsid w:val="000D3C72"/>
    <w:rsid w:val="000D650E"/>
    <w:rsid w:val="000D6FE9"/>
    <w:rsid w:val="000E03F1"/>
    <w:rsid w:val="000E0C1A"/>
    <w:rsid w:val="000E1402"/>
    <w:rsid w:val="000E2F3D"/>
    <w:rsid w:val="000E2FDC"/>
    <w:rsid w:val="000E7B31"/>
    <w:rsid w:val="000F17EE"/>
    <w:rsid w:val="000F1DEC"/>
    <w:rsid w:val="00101181"/>
    <w:rsid w:val="0010258B"/>
    <w:rsid w:val="00111868"/>
    <w:rsid w:val="001121EA"/>
    <w:rsid w:val="00117017"/>
    <w:rsid w:val="00130943"/>
    <w:rsid w:val="0013134F"/>
    <w:rsid w:val="001325BE"/>
    <w:rsid w:val="001349E8"/>
    <w:rsid w:val="0013690D"/>
    <w:rsid w:val="00141329"/>
    <w:rsid w:val="00141EFF"/>
    <w:rsid w:val="00146017"/>
    <w:rsid w:val="00153110"/>
    <w:rsid w:val="00153866"/>
    <w:rsid w:val="00154D5B"/>
    <w:rsid w:val="00156C71"/>
    <w:rsid w:val="001579C7"/>
    <w:rsid w:val="001614DF"/>
    <w:rsid w:val="00162B4B"/>
    <w:rsid w:val="00164AC5"/>
    <w:rsid w:val="00164B92"/>
    <w:rsid w:val="001667CF"/>
    <w:rsid w:val="00170BDC"/>
    <w:rsid w:val="00171741"/>
    <w:rsid w:val="00175C66"/>
    <w:rsid w:val="001801CB"/>
    <w:rsid w:val="0018157C"/>
    <w:rsid w:val="001817A5"/>
    <w:rsid w:val="0018307F"/>
    <w:rsid w:val="00184E3C"/>
    <w:rsid w:val="00186271"/>
    <w:rsid w:val="00195DAA"/>
    <w:rsid w:val="001979BB"/>
    <w:rsid w:val="001A21DD"/>
    <w:rsid w:val="001A36B8"/>
    <w:rsid w:val="001A4177"/>
    <w:rsid w:val="001A4B0A"/>
    <w:rsid w:val="001B1639"/>
    <w:rsid w:val="001B7221"/>
    <w:rsid w:val="001C107B"/>
    <w:rsid w:val="001C120B"/>
    <w:rsid w:val="001C370D"/>
    <w:rsid w:val="001C7812"/>
    <w:rsid w:val="001C7D2C"/>
    <w:rsid w:val="001D3D2C"/>
    <w:rsid w:val="001D5A2C"/>
    <w:rsid w:val="001E14A1"/>
    <w:rsid w:val="001E635F"/>
    <w:rsid w:val="001E716B"/>
    <w:rsid w:val="001E73A2"/>
    <w:rsid w:val="001F2DCF"/>
    <w:rsid w:val="001F4840"/>
    <w:rsid w:val="00201B0D"/>
    <w:rsid w:val="00206682"/>
    <w:rsid w:val="00207D21"/>
    <w:rsid w:val="00210C79"/>
    <w:rsid w:val="00214D80"/>
    <w:rsid w:val="00216C94"/>
    <w:rsid w:val="00216DFC"/>
    <w:rsid w:val="002208B1"/>
    <w:rsid w:val="00232698"/>
    <w:rsid w:val="00233CBB"/>
    <w:rsid w:val="002415F2"/>
    <w:rsid w:val="00241FBE"/>
    <w:rsid w:val="00242244"/>
    <w:rsid w:val="00251A98"/>
    <w:rsid w:val="002538E4"/>
    <w:rsid w:val="00254413"/>
    <w:rsid w:val="002566CC"/>
    <w:rsid w:val="0025708D"/>
    <w:rsid w:val="002618D4"/>
    <w:rsid w:val="002623B6"/>
    <w:rsid w:val="002642D7"/>
    <w:rsid w:val="00270DF1"/>
    <w:rsid w:val="0027577A"/>
    <w:rsid w:val="0027691D"/>
    <w:rsid w:val="00277265"/>
    <w:rsid w:val="00286BE8"/>
    <w:rsid w:val="00291F09"/>
    <w:rsid w:val="00296966"/>
    <w:rsid w:val="00297BE9"/>
    <w:rsid w:val="002A1BA9"/>
    <w:rsid w:val="002A26D3"/>
    <w:rsid w:val="002A28AD"/>
    <w:rsid w:val="002A3EF9"/>
    <w:rsid w:val="002A5B88"/>
    <w:rsid w:val="002A746E"/>
    <w:rsid w:val="002B02F4"/>
    <w:rsid w:val="002B113A"/>
    <w:rsid w:val="002B68DF"/>
    <w:rsid w:val="002B7E29"/>
    <w:rsid w:val="002C2093"/>
    <w:rsid w:val="002C6C2B"/>
    <w:rsid w:val="002C6EB7"/>
    <w:rsid w:val="002C7149"/>
    <w:rsid w:val="002D04B3"/>
    <w:rsid w:val="002D0818"/>
    <w:rsid w:val="002D1FBA"/>
    <w:rsid w:val="002D2B6C"/>
    <w:rsid w:val="002D455F"/>
    <w:rsid w:val="002D5ECE"/>
    <w:rsid w:val="002D674F"/>
    <w:rsid w:val="002E1F89"/>
    <w:rsid w:val="002E2779"/>
    <w:rsid w:val="002E6A71"/>
    <w:rsid w:val="002F07EE"/>
    <w:rsid w:val="002F0E3B"/>
    <w:rsid w:val="002F614D"/>
    <w:rsid w:val="00301E09"/>
    <w:rsid w:val="003020F7"/>
    <w:rsid w:val="003030DC"/>
    <w:rsid w:val="00303B2E"/>
    <w:rsid w:val="00305919"/>
    <w:rsid w:val="0031310C"/>
    <w:rsid w:val="00314D4C"/>
    <w:rsid w:val="00314EAF"/>
    <w:rsid w:val="0031600B"/>
    <w:rsid w:val="00320509"/>
    <w:rsid w:val="00321458"/>
    <w:rsid w:val="003232B5"/>
    <w:rsid w:val="00327E7E"/>
    <w:rsid w:val="00330DA8"/>
    <w:rsid w:val="0033506F"/>
    <w:rsid w:val="00336A47"/>
    <w:rsid w:val="0034348E"/>
    <w:rsid w:val="003451DD"/>
    <w:rsid w:val="003474A1"/>
    <w:rsid w:val="00350697"/>
    <w:rsid w:val="0035069A"/>
    <w:rsid w:val="00356823"/>
    <w:rsid w:val="00356EF2"/>
    <w:rsid w:val="00357196"/>
    <w:rsid w:val="00360ABF"/>
    <w:rsid w:val="00361865"/>
    <w:rsid w:val="00362693"/>
    <w:rsid w:val="0037131E"/>
    <w:rsid w:val="00374FA5"/>
    <w:rsid w:val="003752FD"/>
    <w:rsid w:val="00376B42"/>
    <w:rsid w:val="00382659"/>
    <w:rsid w:val="00385A1F"/>
    <w:rsid w:val="00390FB6"/>
    <w:rsid w:val="00393296"/>
    <w:rsid w:val="00394E6D"/>
    <w:rsid w:val="003A3344"/>
    <w:rsid w:val="003A3354"/>
    <w:rsid w:val="003A3479"/>
    <w:rsid w:val="003A3C74"/>
    <w:rsid w:val="003A7E3A"/>
    <w:rsid w:val="003B273C"/>
    <w:rsid w:val="003B43BA"/>
    <w:rsid w:val="003B4B49"/>
    <w:rsid w:val="003C0995"/>
    <w:rsid w:val="003C1C87"/>
    <w:rsid w:val="003C237C"/>
    <w:rsid w:val="003C2B07"/>
    <w:rsid w:val="003C2B54"/>
    <w:rsid w:val="003C37B6"/>
    <w:rsid w:val="003C4E9F"/>
    <w:rsid w:val="003C5E5A"/>
    <w:rsid w:val="003D1A44"/>
    <w:rsid w:val="003D23FB"/>
    <w:rsid w:val="003D2C33"/>
    <w:rsid w:val="003E321A"/>
    <w:rsid w:val="003E416E"/>
    <w:rsid w:val="003F07B1"/>
    <w:rsid w:val="003F1DE9"/>
    <w:rsid w:val="003F4124"/>
    <w:rsid w:val="003F4AD4"/>
    <w:rsid w:val="003F4C20"/>
    <w:rsid w:val="00400056"/>
    <w:rsid w:val="004049A8"/>
    <w:rsid w:val="00404FE2"/>
    <w:rsid w:val="0040572E"/>
    <w:rsid w:val="00411416"/>
    <w:rsid w:val="004122C6"/>
    <w:rsid w:val="00416104"/>
    <w:rsid w:val="004173AD"/>
    <w:rsid w:val="00417565"/>
    <w:rsid w:val="00417B1D"/>
    <w:rsid w:val="004247B1"/>
    <w:rsid w:val="00425054"/>
    <w:rsid w:val="00426BC7"/>
    <w:rsid w:val="004418D2"/>
    <w:rsid w:val="004427ED"/>
    <w:rsid w:val="00442A80"/>
    <w:rsid w:val="00444910"/>
    <w:rsid w:val="00451B36"/>
    <w:rsid w:val="00451CDC"/>
    <w:rsid w:val="00454E14"/>
    <w:rsid w:val="00455D3C"/>
    <w:rsid w:val="00457868"/>
    <w:rsid w:val="00461F3D"/>
    <w:rsid w:val="004645F7"/>
    <w:rsid w:val="004665D0"/>
    <w:rsid w:val="00466F6D"/>
    <w:rsid w:val="00472BAB"/>
    <w:rsid w:val="004735E0"/>
    <w:rsid w:val="0047395E"/>
    <w:rsid w:val="00473B9F"/>
    <w:rsid w:val="00473D8D"/>
    <w:rsid w:val="00473F00"/>
    <w:rsid w:val="00474126"/>
    <w:rsid w:val="00477A93"/>
    <w:rsid w:val="00480992"/>
    <w:rsid w:val="004820B5"/>
    <w:rsid w:val="004827AB"/>
    <w:rsid w:val="00482EF0"/>
    <w:rsid w:val="00483EBB"/>
    <w:rsid w:val="00484AD7"/>
    <w:rsid w:val="00486CF7"/>
    <w:rsid w:val="00490C3C"/>
    <w:rsid w:val="00493540"/>
    <w:rsid w:val="00497162"/>
    <w:rsid w:val="00497C7D"/>
    <w:rsid w:val="004B40DF"/>
    <w:rsid w:val="004B46B8"/>
    <w:rsid w:val="004B6412"/>
    <w:rsid w:val="004B7F25"/>
    <w:rsid w:val="004C0B4B"/>
    <w:rsid w:val="004C1C18"/>
    <w:rsid w:val="004C46CE"/>
    <w:rsid w:val="004D3B9F"/>
    <w:rsid w:val="004D45CB"/>
    <w:rsid w:val="004D5348"/>
    <w:rsid w:val="004D5632"/>
    <w:rsid w:val="004D59CD"/>
    <w:rsid w:val="004D7C39"/>
    <w:rsid w:val="004E7A87"/>
    <w:rsid w:val="004F2284"/>
    <w:rsid w:val="004F27B2"/>
    <w:rsid w:val="004F438B"/>
    <w:rsid w:val="004F525F"/>
    <w:rsid w:val="00502483"/>
    <w:rsid w:val="005108C9"/>
    <w:rsid w:val="00510D62"/>
    <w:rsid w:val="00513797"/>
    <w:rsid w:val="00513E0A"/>
    <w:rsid w:val="00514FC9"/>
    <w:rsid w:val="005162EB"/>
    <w:rsid w:val="00524FE9"/>
    <w:rsid w:val="005325ED"/>
    <w:rsid w:val="00535DE5"/>
    <w:rsid w:val="005402F1"/>
    <w:rsid w:val="00543EFA"/>
    <w:rsid w:val="00546FB3"/>
    <w:rsid w:val="00552A52"/>
    <w:rsid w:val="0055678E"/>
    <w:rsid w:val="00566EBC"/>
    <w:rsid w:val="0057091A"/>
    <w:rsid w:val="005715BA"/>
    <w:rsid w:val="00573664"/>
    <w:rsid w:val="005752E2"/>
    <w:rsid w:val="00575F29"/>
    <w:rsid w:val="00576418"/>
    <w:rsid w:val="00576B43"/>
    <w:rsid w:val="005779AE"/>
    <w:rsid w:val="00580829"/>
    <w:rsid w:val="005817A2"/>
    <w:rsid w:val="00582C1D"/>
    <w:rsid w:val="00582CFC"/>
    <w:rsid w:val="0058316B"/>
    <w:rsid w:val="00585A74"/>
    <w:rsid w:val="00586C1D"/>
    <w:rsid w:val="00590C7F"/>
    <w:rsid w:val="00593AAE"/>
    <w:rsid w:val="00593F14"/>
    <w:rsid w:val="0059416F"/>
    <w:rsid w:val="00594452"/>
    <w:rsid w:val="00594AF8"/>
    <w:rsid w:val="00594F75"/>
    <w:rsid w:val="005A2652"/>
    <w:rsid w:val="005A63A5"/>
    <w:rsid w:val="005B2112"/>
    <w:rsid w:val="005B29BD"/>
    <w:rsid w:val="005B2B01"/>
    <w:rsid w:val="005B3A27"/>
    <w:rsid w:val="005C2D06"/>
    <w:rsid w:val="005C3A4B"/>
    <w:rsid w:val="005C40D7"/>
    <w:rsid w:val="005C4A6E"/>
    <w:rsid w:val="005D2EF6"/>
    <w:rsid w:val="005D5E4C"/>
    <w:rsid w:val="005D6572"/>
    <w:rsid w:val="005E0B8E"/>
    <w:rsid w:val="005E1118"/>
    <w:rsid w:val="005E143C"/>
    <w:rsid w:val="005F1717"/>
    <w:rsid w:val="005F5404"/>
    <w:rsid w:val="0060097A"/>
    <w:rsid w:val="00603B66"/>
    <w:rsid w:val="0061018F"/>
    <w:rsid w:val="0061161D"/>
    <w:rsid w:val="006119FC"/>
    <w:rsid w:val="0062139D"/>
    <w:rsid w:val="00621703"/>
    <w:rsid w:val="00631516"/>
    <w:rsid w:val="00631B89"/>
    <w:rsid w:val="00633C74"/>
    <w:rsid w:val="006367CA"/>
    <w:rsid w:val="006405D3"/>
    <w:rsid w:val="0064259E"/>
    <w:rsid w:val="00651466"/>
    <w:rsid w:val="00654485"/>
    <w:rsid w:val="00655666"/>
    <w:rsid w:val="00663E55"/>
    <w:rsid w:val="0066452A"/>
    <w:rsid w:val="0066613B"/>
    <w:rsid w:val="00666DB2"/>
    <w:rsid w:val="00671CFC"/>
    <w:rsid w:val="00675E4A"/>
    <w:rsid w:val="00681F88"/>
    <w:rsid w:val="00682B68"/>
    <w:rsid w:val="00693CEF"/>
    <w:rsid w:val="00693FFC"/>
    <w:rsid w:val="00694925"/>
    <w:rsid w:val="0069612B"/>
    <w:rsid w:val="00697343"/>
    <w:rsid w:val="006A1FFE"/>
    <w:rsid w:val="006A4A25"/>
    <w:rsid w:val="006A6F58"/>
    <w:rsid w:val="006A78CC"/>
    <w:rsid w:val="006A7F5B"/>
    <w:rsid w:val="006B2EB1"/>
    <w:rsid w:val="006B7619"/>
    <w:rsid w:val="006C147A"/>
    <w:rsid w:val="006C2E4F"/>
    <w:rsid w:val="006C5343"/>
    <w:rsid w:val="006D0CFB"/>
    <w:rsid w:val="006D2220"/>
    <w:rsid w:val="006D440A"/>
    <w:rsid w:val="006D4E25"/>
    <w:rsid w:val="006D6440"/>
    <w:rsid w:val="006D7F63"/>
    <w:rsid w:val="006E0A54"/>
    <w:rsid w:val="006E0D17"/>
    <w:rsid w:val="006E0FFD"/>
    <w:rsid w:val="006E36E8"/>
    <w:rsid w:val="006E5D4A"/>
    <w:rsid w:val="006E5E32"/>
    <w:rsid w:val="006E746C"/>
    <w:rsid w:val="006F2171"/>
    <w:rsid w:val="006F41D0"/>
    <w:rsid w:val="006F7B07"/>
    <w:rsid w:val="0070596B"/>
    <w:rsid w:val="0070597A"/>
    <w:rsid w:val="007076C1"/>
    <w:rsid w:val="00711154"/>
    <w:rsid w:val="00713DB6"/>
    <w:rsid w:val="00715A98"/>
    <w:rsid w:val="00717CC7"/>
    <w:rsid w:val="00717E74"/>
    <w:rsid w:val="0072136D"/>
    <w:rsid w:val="00721A8E"/>
    <w:rsid w:val="00725E0E"/>
    <w:rsid w:val="0072615C"/>
    <w:rsid w:val="00730B89"/>
    <w:rsid w:val="007325E6"/>
    <w:rsid w:val="00736E4C"/>
    <w:rsid w:val="00740BBA"/>
    <w:rsid w:val="00740FC3"/>
    <w:rsid w:val="00742751"/>
    <w:rsid w:val="00742DF2"/>
    <w:rsid w:val="00751AF1"/>
    <w:rsid w:val="007542D1"/>
    <w:rsid w:val="00755E05"/>
    <w:rsid w:val="00757AEC"/>
    <w:rsid w:val="00757C00"/>
    <w:rsid w:val="00757EBE"/>
    <w:rsid w:val="00760184"/>
    <w:rsid w:val="00762E3B"/>
    <w:rsid w:val="00762F46"/>
    <w:rsid w:val="007637C2"/>
    <w:rsid w:val="00764E15"/>
    <w:rsid w:val="00770C78"/>
    <w:rsid w:val="00770FDB"/>
    <w:rsid w:val="007723AC"/>
    <w:rsid w:val="00773526"/>
    <w:rsid w:val="00776185"/>
    <w:rsid w:val="00784DAA"/>
    <w:rsid w:val="007858D6"/>
    <w:rsid w:val="007926FA"/>
    <w:rsid w:val="00792892"/>
    <w:rsid w:val="007964BC"/>
    <w:rsid w:val="0079723C"/>
    <w:rsid w:val="007A0363"/>
    <w:rsid w:val="007A14A4"/>
    <w:rsid w:val="007A3E55"/>
    <w:rsid w:val="007A73C5"/>
    <w:rsid w:val="007B1E86"/>
    <w:rsid w:val="007B6361"/>
    <w:rsid w:val="007B7266"/>
    <w:rsid w:val="007C0E09"/>
    <w:rsid w:val="007C2DB9"/>
    <w:rsid w:val="007C3094"/>
    <w:rsid w:val="007C474E"/>
    <w:rsid w:val="007C4D73"/>
    <w:rsid w:val="007D2893"/>
    <w:rsid w:val="007E00E1"/>
    <w:rsid w:val="007E0707"/>
    <w:rsid w:val="007E0820"/>
    <w:rsid w:val="007E14D8"/>
    <w:rsid w:val="007E50DF"/>
    <w:rsid w:val="007E58DC"/>
    <w:rsid w:val="007E627F"/>
    <w:rsid w:val="007E72E4"/>
    <w:rsid w:val="007F43FC"/>
    <w:rsid w:val="007F4C33"/>
    <w:rsid w:val="007F63A5"/>
    <w:rsid w:val="007F670F"/>
    <w:rsid w:val="007F6B43"/>
    <w:rsid w:val="007F7B9E"/>
    <w:rsid w:val="0080284C"/>
    <w:rsid w:val="008122E5"/>
    <w:rsid w:val="00812A6B"/>
    <w:rsid w:val="00814E5D"/>
    <w:rsid w:val="0081615C"/>
    <w:rsid w:val="00817FE5"/>
    <w:rsid w:val="00821F85"/>
    <w:rsid w:val="00835DE7"/>
    <w:rsid w:val="008365BB"/>
    <w:rsid w:val="008408A8"/>
    <w:rsid w:val="00841115"/>
    <w:rsid w:val="008439A0"/>
    <w:rsid w:val="00847530"/>
    <w:rsid w:val="0085160D"/>
    <w:rsid w:val="008553A7"/>
    <w:rsid w:val="0085691D"/>
    <w:rsid w:val="00864AFD"/>
    <w:rsid w:val="008668BC"/>
    <w:rsid w:val="00871406"/>
    <w:rsid w:val="0087196B"/>
    <w:rsid w:val="008731C4"/>
    <w:rsid w:val="00874B78"/>
    <w:rsid w:val="00875145"/>
    <w:rsid w:val="008772BB"/>
    <w:rsid w:val="00877875"/>
    <w:rsid w:val="00881474"/>
    <w:rsid w:val="00886355"/>
    <w:rsid w:val="00890A32"/>
    <w:rsid w:val="00890F87"/>
    <w:rsid w:val="00891164"/>
    <w:rsid w:val="00893C91"/>
    <w:rsid w:val="008949FE"/>
    <w:rsid w:val="00897792"/>
    <w:rsid w:val="008A00C1"/>
    <w:rsid w:val="008A3661"/>
    <w:rsid w:val="008A6DA7"/>
    <w:rsid w:val="008A78CC"/>
    <w:rsid w:val="008B505E"/>
    <w:rsid w:val="008B60D7"/>
    <w:rsid w:val="008C259E"/>
    <w:rsid w:val="008C5B22"/>
    <w:rsid w:val="008D3665"/>
    <w:rsid w:val="008D560D"/>
    <w:rsid w:val="008D5AB9"/>
    <w:rsid w:val="008D75B7"/>
    <w:rsid w:val="008E26FB"/>
    <w:rsid w:val="008E4C91"/>
    <w:rsid w:val="008E5352"/>
    <w:rsid w:val="008E5D1B"/>
    <w:rsid w:val="008E5F53"/>
    <w:rsid w:val="008E6596"/>
    <w:rsid w:val="008E70B4"/>
    <w:rsid w:val="008F1A25"/>
    <w:rsid w:val="008F27D5"/>
    <w:rsid w:val="008F3B80"/>
    <w:rsid w:val="008F5476"/>
    <w:rsid w:val="00910786"/>
    <w:rsid w:val="009120CD"/>
    <w:rsid w:val="00914CF8"/>
    <w:rsid w:val="0091600C"/>
    <w:rsid w:val="00916621"/>
    <w:rsid w:val="00916664"/>
    <w:rsid w:val="009173A8"/>
    <w:rsid w:val="00920E0D"/>
    <w:rsid w:val="009212E5"/>
    <w:rsid w:val="0092209E"/>
    <w:rsid w:val="00924201"/>
    <w:rsid w:val="009247CF"/>
    <w:rsid w:val="00927615"/>
    <w:rsid w:val="009310D5"/>
    <w:rsid w:val="00935C24"/>
    <w:rsid w:val="00936433"/>
    <w:rsid w:val="00936CB1"/>
    <w:rsid w:val="00940BE8"/>
    <w:rsid w:val="0094145D"/>
    <w:rsid w:val="0094162D"/>
    <w:rsid w:val="00944D0C"/>
    <w:rsid w:val="00946963"/>
    <w:rsid w:val="0094761C"/>
    <w:rsid w:val="009544E4"/>
    <w:rsid w:val="0095642C"/>
    <w:rsid w:val="0096010B"/>
    <w:rsid w:val="00960A62"/>
    <w:rsid w:val="0096127A"/>
    <w:rsid w:val="00965E55"/>
    <w:rsid w:val="00966540"/>
    <w:rsid w:val="00970650"/>
    <w:rsid w:val="00971195"/>
    <w:rsid w:val="00971EB7"/>
    <w:rsid w:val="00972430"/>
    <w:rsid w:val="00975914"/>
    <w:rsid w:val="009765D6"/>
    <w:rsid w:val="00981B8A"/>
    <w:rsid w:val="009907C3"/>
    <w:rsid w:val="00990B80"/>
    <w:rsid w:val="00994D3F"/>
    <w:rsid w:val="00996081"/>
    <w:rsid w:val="009A10D1"/>
    <w:rsid w:val="009A11D5"/>
    <w:rsid w:val="009A461B"/>
    <w:rsid w:val="009A7CDD"/>
    <w:rsid w:val="009B0472"/>
    <w:rsid w:val="009B4F59"/>
    <w:rsid w:val="009B5AA8"/>
    <w:rsid w:val="009B5F5D"/>
    <w:rsid w:val="009B7E08"/>
    <w:rsid w:val="009C1E20"/>
    <w:rsid w:val="009C61B2"/>
    <w:rsid w:val="009C7558"/>
    <w:rsid w:val="009D081E"/>
    <w:rsid w:val="009D39CB"/>
    <w:rsid w:val="009D4A1B"/>
    <w:rsid w:val="009E1AA2"/>
    <w:rsid w:val="009E6185"/>
    <w:rsid w:val="009F0A11"/>
    <w:rsid w:val="009F1219"/>
    <w:rsid w:val="009F5DB2"/>
    <w:rsid w:val="00A001D3"/>
    <w:rsid w:val="00A03F59"/>
    <w:rsid w:val="00A0553A"/>
    <w:rsid w:val="00A065D2"/>
    <w:rsid w:val="00A077AB"/>
    <w:rsid w:val="00A1144A"/>
    <w:rsid w:val="00A1212B"/>
    <w:rsid w:val="00A12681"/>
    <w:rsid w:val="00A21625"/>
    <w:rsid w:val="00A22332"/>
    <w:rsid w:val="00A245AE"/>
    <w:rsid w:val="00A24680"/>
    <w:rsid w:val="00A25B43"/>
    <w:rsid w:val="00A33E44"/>
    <w:rsid w:val="00A351EB"/>
    <w:rsid w:val="00A3585B"/>
    <w:rsid w:val="00A36046"/>
    <w:rsid w:val="00A37C20"/>
    <w:rsid w:val="00A40A8B"/>
    <w:rsid w:val="00A4200D"/>
    <w:rsid w:val="00A423E2"/>
    <w:rsid w:val="00A45311"/>
    <w:rsid w:val="00A50A9F"/>
    <w:rsid w:val="00A57E47"/>
    <w:rsid w:val="00A60C33"/>
    <w:rsid w:val="00A61B14"/>
    <w:rsid w:val="00A63CA5"/>
    <w:rsid w:val="00A63EEB"/>
    <w:rsid w:val="00A6570D"/>
    <w:rsid w:val="00A678ED"/>
    <w:rsid w:val="00A67E13"/>
    <w:rsid w:val="00A72BC0"/>
    <w:rsid w:val="00A73602"/>
    <w:rsid w:val="00A76782"/>
    <w:rsid w:val="00A7717E"/>
    <w:rsid w:val="00A82638"/>
    <w:rsid w:val="00A83C20"/>
    <w:rsid w:val="00A842A3"/>
    <w:rsid w:val="00A8682B"/>
    <w:rsid w:val="00A86A92"/>
    <w:rsid w:val="00A87608"/>
    <w:rsid w:val="00A907F5"/>
    <w:rsid w:val="00A90B9A"/>
    <w:rsid w:val="00A9161C"/>
    <w:rsid w:val="00A953C5"/>
    <w:rsid w:val="00A95495"/>
    <w:rsid w:val="00A9673D"/>
    <w:rsid w:val="00A9790E"/>
    <w:rsid w:val="00AA01DB"/>
    <w:rsid w:val="00AA134C"/>
    <w:rsid w:val="00AA2AD1"/>
    <w:rsid w:val="00AA2F9F"/>
    <w:rsid w:val="00AA5B2E"/>
    <w:rsid w:val="00AA5C0C"/>
    <w:rsid w:val="00AB2CD6"/>
    <w:rsid w:val="00AB42FB"/>
    <w:rsid w:val="00AB6809"/>
    <w:rsid w:val="00AB7551"/>
    <w:rsid w:val="00AC0C78"/>
    <w:rsid w:val="00AC0D30"/>
    <w:rsid w:val="00AC16B1"/>
    <w:rsid w:val="00AC2295"/>
    <w:rsid w:val="00AC2828"/>
    <w:rsid w:val="00AC3F59"/>
    <w:rsid w:val="00AC6301"/>
    <w:rsid w:val="00AD0CB9"/>
    <w:rsid w:val="00AD2462"/>
    <w:rsid w:val="00AD5708"/>
    <w:rsid w:val="00AD75C9"/>
    <w:rsid w:val="00AE44D2"/>
    <w:rsid w:val="00AE7931"/>
    <w:rsid w:val="00AF32F3"/>
    <w:rsid w:val="00AF4940"/>
    <w:rsid w:val="00AF559C"/>
    <w:rsid w:val="00AF74CB"/>
    <w:rsid w:val="00B0099B"/>
    <w:rsid w:val="00B00A1A"/>
    <w:rsid w:val="00B01297"/>
    <w:rsid w:val="00B05D07"/>
    <w:rsid w:val="00B0631E"/>
    <w:rsid w:val="00B12234"/>
    <w:rsid w:val="00B12FA2"/>
    <w:rsid w:val="00B12FC5"/>
    <w:rsid w:val="00B14D91"/>
    <w:rsid w:val="00B16645"/>
    <w:rsid w:val="00B166DB"/>
    <w:rsid w:val="00B170FB"/>
    <w:rsid w:val="00B207F8"/>
    <w:rsid w:val="00B22522"/>
    <w:rsid w:val="00B23B77"/>
    <w:rsid w:val="00B278B5"/>
    <w:rsid w:val="00B319BE"/>
    <w:rsid w:val="00B35132"/>
    <w:rsid w:val="00B3610F"/>
    <w:rsid w:val="00B379C5"/>
    <w:rsid w:val="00B4328A"/>
    <w:rsid w:val="00B44343"/>
    <w:rsid w:val="00B456B6"/>
    <w:rsid w:val="00B527C7"/>
    <w:rsid w:val="00B52F5E"/>
    <w:rsid w:val="00B53FCC"/>
    <w:rsid w:val="00B5542C"/>
    <w:rsid w:val="00B57064"/>
    <w:rsid w:val="00B639A9"/>
    <w:rsid w:val="00B63D49"/>
    <w:rsid w:val="00B66658"/>
    <w:rsid w:val="00B732DA"/>
    <w:rsid w:val="00B73ED2"/>
    <w:rsid w:val="00B80258"/>
    <w:rsid w:val="00B809E2"/>
    <w:rsid w:val="00B81270"/>
    <w:rsid w:val="00B82AD1"/>
    <w:rsid w:val="00B86716"/>
    <w:rsid w:val="00B87A0A"/>
    <w:rsid w:val="00B9042E"/>
    <w:rsid w:val="00B93161"/>
    <w:rsid w:val="00B9420E"/>
    <w:rsid w:val="00B94B6B"/>
    <w:rsid w:val="00B94DC9"/>
    <w:rsid w:val="00BA5E18"/>
    <w:rsid w:val="00BA6ADF"/>
    <w:rsid w:val="00BB04D1"/>
    <w:rsid w:val="00BB1401"/>
    <w:rsid w:val="00BB24A5"/>
    <w:rsid w:val="00BB554B"/>
    <w:rsid w:val="00BC0A69"/>
    <w:rsid w:val="00BC2055"/>
    <w:rsid w:val="00BC3E33"/>
    <w:rsid w:val="00BD0589"/>
    <w:rsid w:val="00BD0628"/>
    <w:rsid w:val="00BD0FB3"/>
    <w:rsid w:val="00BD2BB6"/>
    <w:rsid w:val="00BD326E"/>
    <w:rsid w:val="00BD4B11"/>
    <w:rsid w:val="00BD5C14"/>
    <w:rsid w:val="00BD748B"/>
    <w:rsid w:val="00BE11B6"/>
    <w:rsid w:val="00BE3BC1"/>
    <w:rsid w:val="00BE59E5"/>
    <w:rsid w:val="00BE6A52"/>
    <w:rsid w:val="00BE7963"/>
    <w:rsid w:val="00BF1BF9"/>
    <w:rsid w:val="00BF2673"/>
    <w:rsid w:val="00BF3069"/>
    <w:rsid w:val="00BF44DF"/>
    <w:rsid w:val="00BF6BF7"/>
    <w:rsid w:val="00C00D15"/>
    <w:rsid w:val="00C021E1"/>
    <w:rsid w:val="00C05D59"/>
    <w:rsid w:val="00C10143"/>
    <w:rsid w:val="00C12DDD"/>
    <w:rsid w:val="00C16B56"/>
    <w:rsid w:val="00C25314"/>
    <w:rsid w:val="00C3216D"/>
    <w:rsid w:val="00C369F4"/>
    <w:rsid w:val="00C36F46"/>
    <w:rsid w:val="00C40D2A"/>
    <w:rsid w:val="00C42124"/>
    <w:rsid w:val="00C506C5"/>
    <w:rsid w:val="00C5152F"/>
    <w:rsid w:val="00C55133"/>
    <w:rsid w:val="00C565DF"/>
    <w:rsid w:val="00C7040B"/>
    <w:rsid w:val="00C71314"/>
    <w:rsid w:val="00C7247C"/>
    <w:rsid w:val="00C74CF7"/>
    <w:rsid w:val="00C805FE"/>
    <w:rsid w:val="00C81315"/>
    <w:rsid w:val="00C833E7"/>
    <w:rsid w:val="00C853E1"/>
    <w:rsid w:val="00C91DB9"/>
    <w:rsid w:val="00C92640"/>
    <w:rsid w:val="00C93807"/>
    <w:rsid w:val="00C943F9"/>
    <w:rsid w:val="00C9457F"/>
    <w:rsid w:val="00CA031A"/>
    <w:rsid w:val="00CA050D"/>
    <w:rsid w:val="00CA328F"/>
    <w:rsid w:val="00CA3653"/>
    <w:rsid w:val="00CA5C5B"/>
    <w:rsid w:val="00CB15E8"/>
    <w:rsid w:val="00CB1FB8"/>
    <w:rsid w:val="00CB3902"/>
    <w:rsid w:val="00CB6AAC"/>
    <w:rsid w:val="00CC0DA0"/>
    <w:rsid w:val="00CC29DF"/>
    <w:rsid w:val="00CC3018"/>
    <w:rsid w:val="00CD1821"/>
    <w:rsid w:val="00CD1CC3"/>
    <w:rsid w:val="00CD217C"/>
    <w:rsid w:val="00CD3F6C"/>
    <w:rsid w:val="00CD6C97"/>
    <w:rsid w:val="00CE17F5"/>
    <w:rsid w:val="00CE1AC1"/>
    <w:rsid w:val="00CE28E3"/>
    <w:rsid w:val="00CE7C2C"/>
    <w:rsid w:val="00CF1285"/>
    <w:rsid w:val="00CF43CD"/>
    <w:rsid w:val="00CF5492"/>
    <w:rsid w:val="00D0383F"/>
    <w:rsid w:val="00D0757A"/>
    <w:rsid w:val="00D21FA2"/>
    <w:rsid w:val="00D23BA6"/>
    <w:rsid w:val="00D336D1"/>
    <w:rsid w:val="00D35DC1"/>
    <w:rsid w:val="00D377FF"/>
    <w:rsid w:val="00D41213"/>
    <w:rsid w:val="00D44E98"/>
    <w:rsid w:val="00D472FF"/>
    <w:rsid w:val="00D5594F"/>
    <w:rsid w:val="00D60CE7"/>
    <w:rsid w:val="00D6306E"/>
    <w:rsid w:val="00D65D7E"/>
    <w:rsid w:val="00D66474"/>
    <w:rsid w:val="00D67E18"/>
    <w:rsid w:val="00D67E63"/>
    <w:rsid w:val="00D71C05"/>
    <w:rsid w:val="00D82112"/>
    <w:rsid w:val="00D84EB1"/>
    <w:rsid w:val="00D85301"/>
    <w:rsid w:val="00D900B9"/>
    <w:rsid w:val="00D92392"/>
    <w:rsid w:val="00D927DC"/>
    <w:rsid w:val="00D93846"/>
    <w:rsid w:val="00D976E1"/>
    <w:rsid w:val="00DA2828"/>
    <w:rsid w:val="00DA3361"/>
    <w:rsid w:val="00DA6246"/>
    <w:rsid w:val="00DA7B2A"/>
    <w:rsid w:val="00DA7FEC"/>
    <w:rsid w:val="00DB1D10"/>
    <w:rsid w:val="00DB38CB"/>
    <w:rsid w:val="00DB4642"/>
    <w:rsid w:val="00DB5419"/>
    <w:rsid w:val="00DB5BC0"/>
    <w:rsid w:val="00DB6DCC"/>
    <w:rsid w:val="00DC278B"/>
    <w:rsid w:val="00DC34B3"/>
    <w:rsid w:val="00DC3905"/>
    <w:rsid w:val="00DC3A2F"/>
    <w:rsid w:val="00DC4FAB"/>
    <w:rsid w:val="00DC612B"/>
    <w:rsid w:val="00DC6441"/>
    <w:rsid w:val="00DC7463"/>
    <w:rsid w:val="00DC7E5B"/>
    <w:rsid w:val="00DC7E8B"/>
    <w:rsid w:val="00DD2C4E"/>
    <w:rsid w:val="00DD4261"/>
    <w:rsid w:val="00DD4970"/>
    <w:rsid w:val="00DD69EB"/>
    <w:rsid w:val="00DE1C60"/>
    <w:rsid w:val="00DE2B92"/>
    <w:rsid w:val="00DE3D6A"/>
    <w:rsid w:val="00DE56C6"/>
    <w:rsid w:val="00DE6806"/>
    <w:rsid w:val="00DE7930"/>
    <w:rsid w:val="00DF0032"/>
    <w:rsid w:val="00DF14B7"/>
    <w:rsid w:val="00DF3406"/>
    <w:rsid w:val="00DF4A99"/>
    <w:rsid w:val="00DF5439"/>
    <w:rsid w:val="00DF76D8"/>
    <w:rsid w:val="00E00F67"/>
    <w:rsid w:val="00E02AC5"/>
    <w:rsid w:val="00E052ED"/>
    <w:rsid w:val="00E13B18"/>
    <w:rsid w:val="00E172B3"/>
    <w:rsid w:val="00E23888"/>
    <w:rsid w:val="00E25F67"/>
    <w:rsid w:val="00E279CB"/>
    <w:rsid w:val="00E30C6D"/>
    <w:rsid w:val="00E310E0"/>
    <w:rsid w:val="00E32415"/>
    <w:rsid w:val="00E35717"/>
    <w:rsid w:val="00E3598D"/>
    <w:rsid w:val="00E35AE0"/>
    <w:rsid w:val="00E36AC9"/>
    <w:rsid w:val="00E41377"/>
    <w:rsid w:val="00E41984"/>
    <w:rsid w:val="00E45713"/>
    <w:rsid w:val="00E50317"/>
    <w:rsid w:val="00E5224F"/>
    <w:rsid w:val="00E54E36"/>
    <w:rsid w:val="00E56443"/>
    <w:rsid w:val="00E575C7"/>
    <w:rsid w:val="00E63515"/>
    <w:rsid w:val="00E70573"/>
    <w:rsid w:val="00E7070C"/>
    <w:rsid w:val="00E72321"/>
    <w:rsid w:val="00E73353"/>
    <w:rsid w:val="00E74327"/>
    <w:rsid w:val="00E755F3"/>
    <w:rsid w:val="00E81196"/>
    <w:rsid w:val="00E8270B"/>
    <w:rsid w:val="00E83F7D"/>
    <w:rsid w:val="00E9049A"/>
    <w:rsid w:val="00E92014"/>
    <w:rsid w:val="00E9204A"/>
    <w:rsid w:val="00E925C4"/>
    <w:rsid w:val="00E932CA"/>
    <w:rsid w:val="00E95301"/>
    <w:rsid w:val="00E96786"/>
    <w:rsid w:val="00E96B57"/>
    <w:rsid w:val="00E97710"/>
    <w:rsid w:val="00EA1932"/>
    <w:rsid w:val="00EB3EE9"/>
    <w:rsid w:val="00EB51B1"/>
    <w:rsid w:val="00EB5C38"/>
    <w:rsid w:val="00EC4ACE"/>
    <w:rsid w:val="00EC6790"/>
    <w:rsid w:val="00ED1DA9"/>
    <w:rsid w:val="00ED4F47"/>
    <w:rsid w:val="00ED5B69"/>
    <w:rsid w:val="00EE1ABA"/>
    <w:rsid w:val="00EE2A51"/>
    <w:rsid w:val="00EE2DD9"/>
    <w:rsid w:val="00EE30C3"/>
    <w:rsid w:val="00EE37F3"/>
    <w:rsid w:val="00EE5256"/>
    <w:rsid w:val="00EE5F7E"/>
    <w:rsid w:val="00EE7452"/>
    <w:rsid w:val="00EF0F3F"/>
    <w:rsid w:val="00EF187E"/>
    <w:rsid w:val="00F01D92"/>
    <w:rsid w:val="00F068D8"/>
    <w:rsid w:val="00F06DC6"/>
    <w:rsid w:val="00F102F0"/>
    <w:rsid w:val="00F11C44"/>
    <w:rsid w:val="00F11CB3"/>
    <w:rsid w:val="00F14CA3"/>
    <w:rsid w:val="00F21B7A"/>
    <w:rsid w:val="00F25448"/>
    <w:rsid w:val="00F2557A"/>
    <w:rsid w:val="00F26318"/>
    <w:rsid w:val="00F27BAD"/>
    <w:rsid w:val="00F30CBC"/>
    <w:rsid w:val="00F34E05"/>
    <w:rsid w:val="00F36600"/>
    <w:rsid w:val="00F44D10"/>
    <w:rsid w:val="00F44F4B"/>
    <w:rsid w:val="00F45ACB"/>
    <w:rsid w:val="00F46D3D"/>
    <w:rsid w:val="00F47FF5"/>
    <w:rsid w:val="00F56A63"/>
    <w:rsid w:val="00F57644"/>
    <w:rsid w:val="00F57855"/>
    <w:rsid w:val="00F60A26"/>
    <w:rsid w:val="00F61B90"/>
    <w:rsid w:val="00F65A65"/>
    <w:rsid w:val="00F65D2E"/>
    <w:rsid w:val="00F71DB8"/>
    <w:rsid w:val="00F8097A"/>
    <w:rsid w:val="00F81B8B"/>
    <w:rsid w:val="00F82721"/>
    <w:rsid w:val="00F8286E"/>
    <w:rsid w:val="00F83FEC"/>
    <w:rsid w:val="00F85650"/>
    <w:rsid w:val="00F85DAE"/>
    <w:rsid w:val="00F865B8"/>
    <w:rsid w:val="00F8712C"/>
    <w:rsid w:val="00F92A61"/>
    <w:rsid w:val="00F92FAE"/>
    <w:rsid w:val="00F93975"/>
    <w:rsid w:val="00F96139"/>
    <w:rsid w:val="00FA016A"/>
    <w:rsid w:val="00FA1221"/>
    <w:rsid w:val="00FA3978"/>
    <w:rsid w:val="00FA4B83"/>
    <w:rsid w:val="00FA761D"/>
    <w:rsid w:val="00FA7F48"/>
    <w:rsid w:val="00FB2437"/>
    <w:rsid w:val="00FB245D"/>
    <w:rsid w:val="00FB2A2B"/>
    <w:rsid w:val="00FB3FD4"/>
    <w:rsid w:val="00FB694D"/>
    <w:rsid w:val="00FC05F7"/>
    <w:rsid w:val="00FC0B5E"/>
    <w:rsid w:val="00FC3245"/>
    <w:rsid w:val="00FC3329"/>
    <w:rsid w:val="00FC4D59"/>
    <w:rsid w:val="00FC5B8B"/>
    <w:rsid w:val="00FC6553"/>
    <w:rsid w:val="00FC7F3D"/>
    <w:rsid w:val="00FD04C2"/>
    <w:rsid w:val="00FD0F01"/>
    <w:rsid w:val="00FD163F"/>
    <w:rsid w:val="00FD1EC4"/>
    <w:rsid w:val="00FD1F6E"/>
    <w:rsid w:val="00FD2D8D"/>
    <w:rsid w:val="00FD613D"/>
    <w:rsid w:val="00FE235D"/>
    <w:rsid w:val="00FE5092"/>
    <w:rsid w:val="00FE7C87"/>
    <w:rsid w:val="00FF26F5"/>
    <w:rsid w:val="00FF281F"/>
    <w:rsid w:val="00FF2FFA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5F4D43F"/>
  <w15:chartTrackingRefBased/>
  <w15:docId w15:val="{67564FDF-C47C-8543-A654-A35FAD95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63EEB"/>
    <w:pPr>
      <w:spacing w:before="120"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827AB"/>
    <w:pPr>
      <w:keepNext/>
      <w:spacing w:before="240" w:after="120"/>
      <w:outlineLvl w:val="0"/>
    </w:pPr>
    <w:rPr>
      <w:b/>
      <w:bCs/>
      <w:color w:val="365F91"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rFonts w:ascii="Albertus Extra Bold" w:hAnsi="Albertus Extra Bold"/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sz w:val="22"/>
      <w:szCs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59E5"/>
    <w:rPr>
      <w:b/>
      <w:bCs/>
      <w:color w:val="365F91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tabs>
        <w:tab w:val="left" w:pos="540"/>
      </w:tabs>
      <w:ind w:left="900"/>
    </w:pPr>
    <w:rPr>
      <w:b/>
      <w:bCs/>
      <w:color w:val="FF0000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160"/>
    </w:p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ind w:left="360"/>
    </w:pPr>
  </w:style>
  <w:style w:type="paragraph" w:styleId="BalloonText">
    <w:name w:val="Balloon Text"/>
    <w:basedOn w:val="Normal"/>
    <w:semiHidden/>
    <w:rsid w:val="002F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7E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817E9"/>
  </w:style>
  <w:style w:type="paragraph" w:styleId="CommentSubject">
    <w:name w:val="annotation subject"/>
    <w:basedOn w:val="CommentText"/>
    <w:next w:val="CommentText"/>
    <w:link w:val="CommentSubjectChar"/>
    <w:rsid w:val="008817E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817E9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817E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4420"/>
    <w:rPr>
      <w:sz w:val="24"/>
      <w:szCs w:val="24"/>
    </w:rPr>
  </w:style>
  <w:style w:type="character" w:styleId="Emphasis">
    <w:name w:val="Emphasis"/>
    <w:qFormat/>
    <w:rsid w:val="00F26318"/>
    <w:rPr>
      <w:rFonts w:ascii="Arial" w:hAnsi="Arial"/>
      <w:b w:val="0"/>
      <w:i/>
      <w:iCs/>
      <w:color w:val="auto"/>
      <w:sz w:val="16"/>
    </w:rPr>
  </w:style>
  <w:style w:type="character" w:styleId="Strong">
    <w:name w:val="Strong"/>
    <w:uiPriority w:val="22"/>
    <w:qFormat/>
    <w:rsid w:val="00DA3361"/>
    <w:rPr>
      <w:b/>
      <w:bCs/>
    </w:rPr>
  </w:style>
  <w:style w:type="character" w:customStyle="1" w:styleId="PlainTable31">
    <w:name w:val="Plain Table 31"/>
    <w:aliases w:val="Subhead black"/>
    <w:uiPriority w:val="19"/>
    <w:qFormat/>
    <w:rsid w:val="00BE59E5"/>
    <w:rPr>
      <w:rFonts w:ascii="Arial" w:hAnsi="Arial"/>
      <w:b/>
      <w:i w:val="0"/>
      <w:iCs/>
      <w:color w:val="auto"/>
      <w:sz w:val="20"/>
    </w:rPr>
  </w:style>
  <w:style w:type="paragraph" w:styleId="Subtitle">
    <w:name w:val="Subtitle"/>
    <w:basedOn w:val="Normal"/>
    <w:next w:val="Normal"/>
    <w:link w:val="SubtitleChar"/>
    <w:qFormat/>
    <w:rsid w:val="00BE59E5"/>
    <w:pPr>
      <w:numPr>
        <w:ilvl w:val="1"/>
      </w:numPr>
    </w:pPr>
    <w:rPr>
      <w:iCs/>
      <w:spacing w:val="15"/>
      <w:sz w:val="28"/>
    </w:rPr>
  </w:style>
  <w:style w:type="character" w:customStyle="1" w:styleId="SubtitleChar">
    <w:name w:val="Subtitle Char"/>
    <w:link w:val="Subtitle"/>
    <w:rsid w:val="00BE59E5"/>
    <w:rPr>
      <w:rFonts w:ascii="Arial" w:eastAsia="Times New Roman" w:hAnsi="Arial" w:cs="Times New Roman"/>
      <w:iCs/>
      <w:spacing w:val="15"/>
      <w:sz w:val="28"/>
      <w:szCs w:val="24"/>
    </w:rPr>
  </w:style>
  <w:style w:type="paragraph" w:customStyle="1" w:styleId="CollateralIdentifier">
    <w:name w:val="Collateral Identifier"/>
    <w:basedOn w:val="Normal"/>
    <w:qFormat/>
    <w:rsid w:val="00AF74CB"/>
    <w:pPr>
      <w:framePr w:hSpace="180" w:wrap="around" w:vAnchor="text" w:hAnchor="page" w:x="2492" w:y="-47"/>
      <w:suppressOverlap/>
      <w:jc w:val="center"/>
    </w:pPr>
    <w:rPr>
      <w:rFonts w:ascii="Calibri Light" w:hAnsi="Calibri Light" w:cs="Calibri Light (Headings)"/>
      <w:spacing w:val="80"/>
      <w:sz w:val="24"/>
    </w:rPr>
  </w:style>
  <w:style w:type="paragraph" w:customStyle="1" w:styleId="Header1">
    <w:name w:val="Header1"/>
    <w:basedOn w:val="Normal"/>
    <w:qFormat/>
    <w:rsid w:val="00AF74CB"/>
    <w:rPr>
      <w:rFonts w:ascii="Arial Black" w:hAnsi="Arial Black" w:cs="Arial"/>
      <w:b/>
      <w:spacing w:val="-4"/>
      <w:sz w:val="32"/>
      <w:szCs w:val="32"/>
    </w:rPr>
  </w:style>
  <w:style w:type="paragraph" w:customStyle="1" w:styleId="Body">
    <w:name w:val="Body"/>
    <w:basedOn w:val="Normal"/>
    <w:qFormat/>
    <w:rsid w:val="00F27BAD"/>
    <w:pPr>
      <w:spacing w:before="240"/>
    </w:pPr>
  </w:style>
  <w:style w:type="paragraph" w:customStyle="1" w:styleId="copyright">
    <w:name w:val="copyright"/>
    <w:basedOn w:val="Normal"/>
    <w:uiPriority w:val="99"/>
    <w:rsid w:val="00F27BAD"/>
    <w:pPr>
      <w:autoSpaceDE w:val="0"/>
      <w:autoSpaceDN w:val="0"/>
      <w:adjustRightInd w:val="0"/>
      <w:spacing w:before="0" w:after="0" w:line="160" w:lineRule="atLeast"/>
      <w:textAlignment w:val="center"/>
    </w:pPr>
    <w:rPr>
      <w:rFonts w:ascii="Avenir Next W1G" w:hAnsi="Avenir Next W1G" w:cs="Avenir Next W1G"/>
      <w:color w:val="000000"/>
      <w:spacing w:val="-4"/>
      <w:sz w:val="14"/>
      <w:szCs w:val="14"/>
    </w:rPr>
  </w:style>
  <w:style w:type="paragraph" w:styleId="NormalWeb">
    <w:name w:val="Normal (Web)"/>
    <w:basedOn w:val="Normal"/>
    <w:uiPriority w:val="99"/>
    <w:unhideWhenUsed/>
    <w:rsid w:val="004735E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A031A"/>
    <w:pPr>
      <w:spacing w:before="0" w:after="0"/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A245AE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47"/>
    <w:rsid w:val="0003159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F2DCF"/>
    <w:rPr>
      <w:rFonts w:ascii="Arial" w:hAnsi="Arial"/>
      <w:b/>
      <w:bCs/>
      <w:color w:val="365F91"/>
      <w:sz w:val="22"/>
      <w:szCs w:val="24"/>
    </w:rPr>
  </w:style>
  <w:style w:type="character" w:customStyle="1" w:styleId="TitleChar">
    <w:name w:val="Title Char"/>
    <w:basedOn w:val="DefaultParagraphFont"/>
    <w:link w:val="Title"/>
    <w:rsid w:val="00513E0A"/>
    <w:rPr>
      <w:rFonts w:ascii="Arial" w:hAnsi="Arial"/>
      <w:b/>
      <w:bCs/>
      <w:color w:val="365F91"/>
      <w:sz w:val="28"/>
      <w:szCs w:val="24"/>
    </w:rPr>
  </w:style>
  <w:style w:type="character" w:customStyle="1" w:styleId="apple-converted-space">
    <w:name w:val="apple-converted-space"/>
    <w:basedOn w:val="DefaultParagraphFont"/>
    <w:rsid w:val="00162B4B"/>
  </w:style>
  <w:style w:type="paragraph" w:customStyle="1" w:styleId="k3ksmc">
    <w:name w:val="k3ksmc"/>
    <w:basedOn w:val="Normal"/>
    <w:rsid w:val="00990B8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uv3um">
    <w:name w:val="uv3um"/>
    <w:basedOn w:val="DefaultParagraphFont"/>
    <w:rsid w:val="00990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5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0219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3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125215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5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60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ru\Downloads\158835-JMP-Academic-Case-Study-template-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19F7-DFC1-0748-BF29-EB3EC0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C:\Users\lalaru\Downloads\158835-JMP-Academic-Case-Study-template-update.dot</Template>
  <TotalTime>187</TotalTime>
  <Pages>5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Delis—I</vt:lpstr>
    </vt:vector>
  </TitlesOfParts>
  <Company>cob-ucd</Company>
  <LinksUpToDate>false</LinksUpToDate>
  <CharactersWithSpaces>3741</CharactersWithSpaces>
  <SharedDoc>false</SharedDoc>
  <HLinks>
    <vt:vector size="6" baseType="variant">
      <vt:variant>
        <vt:i4>4915284</vt:i4>
      </vt:variant>
      <vt:variant>
        <vt:i4>-1</vt:i4>
      </vt:variant>
      <vt:variant>
        <vt:i4>1029</vt:i4>
      </vt:variant>
      <vt:variant>
        <vt:i4>4</vt:i4>
      </vt:variant>
      <vt:variant>
        <vt:lpwstr>https://www.jmp.com/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Delis—I</dc:title>
  <dc:subject/>
  <dc:creator>Microsoft Office User</dc:creator>
  <cp:keywords/>
  <cp:lastModifiedBy>Kevin Potcner</cp:lastModifiedBy>
  <cp:revision>65</cp:revision>
  <cp:lastPrinted>2024-07-25T22:39:00Z</cp:lastPrinted>
  <dcterms:created xsi:type="dcterms:W3CDTF">2025-03-29T02:00:00Z</dcterms:created>
  <dcterms:modified xsi:type="dcterms:W3CDTF">2025-07-10T01:55:00Z</dcterms:modified>
</cp:coreProperties>
</file>